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AFA9FF" w14:textId="77777777" w:rsidR="008513FE" w:rsidRDefault="008513FE" w:rsidP="008513FE">
      <w:pPr>
        <w:spacing w:line="276" w:lineRule="auto"/>
        <w:jc w:val="center"/>
        <w:rPr>
          <w:b/>
          <w:color w:val="FF0000"/>
          <w:sz w:val="34"/>
          <w:szCs w:val="34"/>
        </w:rPr>
      </w:pPr>
      <w:r w:rsidRPr="00AC2E71">
        <w:rPr>
          <w:b/>
          <w:color w:val="FF0000"/>
          <w:sz w:val="34"/>
          <w:szCs w:val="34"/>
        </w:rPr>
        <w:t>I PHILOSHOW</w:t>
      </w:r>
      <w:r>
        <w:rPr>
          <w:b/>
          <w:color w:val="FF0000"/>
          <w:sz w:val="34"/>
          <w:szCs w:val="34"/>
        </w:rPr>
        <w:t xml:space="preserve"> di </w:t>
      </w:r>
      <w:proofErr w:type="spellStart"/>
      <w:r>
        <w:rPr>
          <w:b/>
          <w:color w:val="FF0000"/>
          <w:sz w:val="34"/>
          <w:szCs w:val="34"/>
        </w:rPr>
        <w:t>Popsophia</w:t>
      </w:r>
      <w:proofErr w:type="spellEnd"/>
      <w:r>
        <w:rPr>
          <w:b/>
          <w:color w:val="FF0000"/>
          <w:sz w:val="34"/>
          <w:szCs w:val="34"/>
        </w:rPr>
        <w:t xml:space="preserve"> 2015</w:t>
      </w:r>
      <w:r w:rsidRPr="00AC2E71">
        <w:rPr>
          <w:b/>
          <w:color w:val="FF0000"/>
          <w:sz w:val="34"/>
          <w:szCs w:val="34"/>
        </w:rPr>
        <w:t>: NAUFRAGAR CANTANDO</w:t>
      </w:r>
    </w:p>
    <w:p w14:paraId="39196C2F" w14:textId="77777777" w:rsidR="008513FE" w:rsidRPr="00AC2E71" w:rsidRDefault="008513FE" w:rsidP="008513FE">
      <w:pPr>
        <w:spacing w:line="276" w:lineRule="auto"/>
        <w:jc w:val="center"/>
        <w:rPr>
          <w:b/>
          <w:color w:val="FF0000"/>
          <w:sz w:val="34"/>
          <w:szCs w:val="34"/>
        </w:rPr>
      </w:pPr>
    </w:p>
    <w:p w14:paraId="1F582B08" w14:textId="77777777" w:rsidR="008513FE" w:rsidRPr="0045509A" w:rsidRDefault="008513FE" w:rsidP="008513FE">
      <w:pPr>
        <w:spacing w:line="276" w:lineRule="auto"/>
        <w:jc w:val="both"/>
        <w:rPr>
          <w:sz w:val="28"/>
          <w:szCs w:val="28"/>
        </w:rPr>
      </w:pPr>
      <w:r w:rsidRPr="0045509A">
        <w:rPr>
          <w:sz w:val="28"/>
          <w:szCs w:val="28"/>
        </w:rPr>
        <w:t xml:space="preserve">Torna la grande musica </w:t>
      </w:r>
      <w:r w:rsidR="0045509A" w:rsidRPr="0045509A">
        <w:rPr>
          <w:sz w:val="28"/>
          <w:szCs w:val="28"/>
        </w:rPr>
        <w:t>per la quinta</w:t>
      </w:r>
      <w:r w:rsidR="0045509A">
        <w:rPr>
          <w:sz w:val="28"/>
          <w:szCs w:val="28"/>
        </w:rPr>
        <w:t xml:space="preserve"> edizione di </w:t>
      </w:r>
      <w:proofErr w:type="spellStart"/>
      <w:r w:rsidR="0045509A" w:rsidRPr="0045509A">
        <w:rPr>
          <w:i/>
          <w:sz w:val="28"/>
          <w:szCs w:val="28"/>
        </w:rPr>
        <w:t>Popsophia</w:t>
      </w:r>
      <w:proofErr w:type="spellEnd"/>
      <w:r w:rsidR="0045509A" w:rsidRPr="0045509A">
        <w:rPr>
          <w:i/>
          <w:sz w:val="28"/>
          <w:szCs w:val="28"/>
        </w:rPr>
        <w:t>, Filosofia del contemporaneo</w:t>
      </w:r>
      <w:r w:rsidR="0045509A" w:rsidRPr="0045509A">
        <w:rPr>
          <w:sz w:val="28"/>
          <w:szCs w:val="28"/>
        </w:rPr>
        <w:t>, quest’</w:t>
      </w:r>
      <w:proofErr w:type="gramStart"/>
      <w:r w:rsidR="0045509A" w:rsidRPr="0045509A">
        <w:rPr>
          <w:sz w:val="28"/>
          <w:szCs w:val="28"/>
        </w:rPr>
        <w:t>anno</w:t>
      </w:r>
      <w:proofErr w:type="gramEnd"/>
      <w:r w:rsidR="0045509A" w:rsidRPr="0045509A">
        <w:rPr>
          <w:sz w:val="28"/>
          <w:szCs w:val="28"/>
        </w:rPr>
        <w:t xml:space="preserve"> dedicata al tema “Allegria di Naufragi”.</w:t>
      </w:r>
    </w:p>
    <w:p w14:paraId="14779139" w14:textId="1AD4650D" w:rsidR="008513FE" w:rsidRPr="00AC2E71" w:rsidRDefault="00F505D9" w:rsidP="008513FE">
      <w:pPr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Dal giovedì</w:t>
      </w:r>
      <w:r w:rsidR="008513FE" w:rsidRPr="00AC2E71">
        <w:rPr>
          <w:b/>
          <w:sz w:val="28"/>
          <w:szCs w:val="28"/>
        </w:rPr>
        <w:t xml:space="preserve"> </w:t>
      </w:r>
      <w:proofErr w:type="gramStart"/>
      <w:r w:rsidR="008513FE" w:rsidRPr="00AC2E71">
        <w:rPr>
          <w:b/>
          <w:sz w:val="28"/>
          <w:szCs w:val="28"/>
        </w:rPr>
        <w:t>alla domenica</w:t>
      </w:r>
      <w:proofErr w:type="gramEnd"/>
      <w:r w:rsidR="008513FE" w:rsidRPr="00AC2E71">
        <w:rPr>
          <w:b/>
          <w:sz w:val="28"/>
          <w:szCs w:val="28"/>
        </w:rPr>
        <w:t>, alle 21.30,</w:t>
      </w:r>
      <w:r w:rsidR="008513FE" w:rsidRPr="00AC2E71">
        <w:rPr>
          <w:sz w:val="28"/>
          <w:szCs w:val="28"/>
        </w:rPr>
        <w:t xml:space="preserve"> il Cortile diventa scenario di serate inedite di filosofia-spettacolo. Il </w:t>
      </w:r>
      <w:proofErr w:type="spellStart"/>
      <w:r w:rsidR="008513FE" w:rsidRPr="00AC2E71">
        <w:rPr>
          <w:b/>
          <w:sz w:val="28"/>
          <w:szCs w:val="28"/>
        </w:rPr>
        <w:t>Philoshow</w:t>
      </w:r>
      <w:proofErr w:type="spellEnd"/>
      <w:r w:rsidR="008513FE" w:rsidRPr="00AC2E71">
        <w:rPr>
          <w:sz w:val="28"/>
          <w:szCs w:val="28"/>
        </w:rPr>
        <w:t xml:space="preserve">, infatti, è l’ultima sfida culturale di </w:t>
      </w:r>
      <w:proofErr w:type="spellStart"/>
      <w:r w:rsidR="008513FE" w:rsidRPr="00AC2E71">
        <w:rPr>
          <w:sz w:val="28"/>
          <w:szCs w:val="28"/>
        </w:rPr>
        <w:t>Popsophia</w:t>
      </w:r>
      <w:proofErr w:type="spellEnd"/>
      <w:r w:rsidR="008513FE" w:rsidRPr="00AC2E71">
        <w:rPr>
          <w:sz w:val="28"/>
          <w:szCs w:val="28"/>
        </w:rPr>
        <w:t xml:space="preserve"> e apre le porte a una nuova forma d’arte contemporanea: un </w:t>
      </w:r>
      <w:proofErr w:type="spellStart"/>
      <w:r w:rsidR="008513FE" w:rsidRPr="00AC2E71">
        <w:rPr>
          <w:sz w:val="28"/>
          <w:szCs w:val="28"/>
        </w:rPr>
        <w:t>mash</w:t>
      </w:r>
      <w:proofErr w:type="spellEnd"/>
      <w:r w:rsidR="008513FE" w:rsidRPr="00AC2E71">
        <w:rPr>
          <w:sz w:val="28"/>
          <w:szCs w:val="28"/>
        </w:rPr>
        <w:t xml:space="preserve">-up che unisce filosofia, televisione, cinema, fiction e tormentoni musicali per scoprire la vita segreta della cultura pop. </w:t>
      </w:r>
    </w:p>
    <w:p w14:paraId="4A0AFDD7" w14:textId="77777777" w:rsidR="008513FE" w:rsidRDefault="008513FE" w:rsidP="008513FE">
      <w:pPr>
        <w:spacing w:line="276" w:lineRule="auto"/>
        <w:jc w:val="both"/>
        <w:rPr>
          <w:sz w:val="28"/>
          <w:szCs w:val="28"/>
        </w:rPr>
      </w:pPr>
      <w:r w:rsidRPr="00AC2E71">
        <w:rPr>
          <w:sz w:val="28"/>
          <w:szCs w:val="28"/>
        </w:rPr>
        <w:t xml:space="preserve">Grazie alla regia video di </w:t>
      </w:r>
      <w:r w:rsidRPr="00AC2E71">
        <w:rPr>
          <w:b/>
          <w:sz w:val="28"/>
          <w:szCs w:val="28"/>
        </w:rPr>
        <w:t>Marco Bragaglia</w:t>
      </w:r>
      <w:r w:rsidRPr="00AC2E71">
        <w:rPr>
          <w:sz w:val="28"/>
          <w:szCs w:val="28"/>
        </w:rPr>
        <w:t xml:space="preserve">, alle interpretazioni di </w:t>
      </w:r>
      <w:r w:rsidRPr="00AC2E71">
        <w:rPr>
          <w:b/>
          <w:sz w:val="28"/>
          <w:szCs w:val="28"/>
        </w:rPr>
        <w:t>Chiara Pietroni</w:t>
      </w:r>
      <w:r w:rsidRPr="00AC2E71">
        <w:rPr>
          <w:sz w:val="28"/>
          <w:szCs w:val="28"/>
        </w:rPr>
        <w:t xml:space="preserve"> e al rinnovato gruppo musicale </w:t>
      </w:r>
      <w:proofErr w:type="spellStart"/>
      <w:r w:rsidRPr="00AC2E71">
        <w:rPr>
          <w:b/>
          <w:sz w:val="28"/>
          <w:szCs w:val="28"/>
        </w:rPr>
        <w:t>Popsound</w:t>
      </w:r>
      <w:proofErr w:type="spellEnd"/>
      <w:r w:rsidRPr="00AC2E71">
        <w:rPr>
          <w:sz w:val="28"/>
          <w:szCs w:val="28"/>
        </w:rPr>
        <w:t xml:space="preserve"> - composto </w:t>
      </w:r>
      <w:proofErr w:type="gramStart"/>
      <w:r w:rsidRPr="00AC2E71">
        <w:rPr>
          <w:sz w:val="28"/>
          <w:szCs w:val="28"/>
        </w:rPr>
        <w:t>da</w:t>
      </w:r>
      <w:proofErr w:type="gramEnd"/>
      <w:r w:rsidRPr="00AC2E71">
        <w:rPr>
          <w:sz w:val="28"/>
          <w:szCs w:val="28"/>
        </w:rPr>
        <w:t xml:space="preserve"> Ettore </w:t>
      </w:r>
      <w:proofErr w:type="spellStart"/>
      <w:r w:rsidRPr="00AC2E71">
        <w:rPr>
          <w:sz w:val="28"/>
          <w:szCs w:val="28"/>
        </w:rPr>
        <w:t>Basili</w:t>
      </w:r>
      <w:proofErr w:type="spellEnd"/>
      <w:r w:rsidRPr="00AC2E71">
        <w:rPr>
          <w:sz w:val="28"/>
          <w:szCs w:val="28"/>
        </w:rPr>
        <w:t xml:space="preserve"> (voce e chitarra acustica), Piero Cappella (chitarra), Rebecca Liberati (voce), Matteo Moretti (basso), Gianluca Pierini (tastiere) e Luca </w:t>
      </w:r>
      <w:proofErr w:type="spellStart"/>
      <w:r w:rsidRPr="00AC2E71">
        <w:rPr>
          <w:sz w:val="28"/>
          <w:szCs w:val="28"/>
        </w:rPr>
        <w:t>Orselli</w:t>
      </w:r>
      <w:proofErr w:type="spellEnd"/>
      <w:r w:rsidRPr="00AC2E71">
        <w:rPr>
          <w:sz w:val="28"/>
          <w:szCs w:val="28"/>
        </w:rPr>
        <w:t xml:space="preserve"> (batteria) - le produzioni ideate dalla direttrice artistica Lucrezia Ercoli interpretano in modo inedito il tema del 2015. </w:t>
      </w:r>
    </w:p>
    <w:p w14:paraId="52D252B4" w14:textId="77777777" w:rsidR="00F505D9" w:rsidRDefault="00F505D9" w:rsidP="008513FE">
      <w:pPr>
        <w:spacing w:line="276" w:lineRule="auto"/>
        <w:jc w:val="both"/>
        <w:rPr>
          <w:sz w:val="28"/>
          <w:szCs w:val="28"/>
        </w:rPr>
      </w:pPr>
    </w:p>
    <w:p w14:paraId="61355433" w14:textId="254FA774" w:rsidR="00F505D9" w:rsidRPr="00AC2E71" w:rsidRDefault="00F505D9" w:rsidP="008513FE">
      <w:pPr>
        <w:spacing w:line="276" w:lineRule="auto"/>
        <w:jc w:val="both"/>
        <w:rPr>
          <w:sz w:val="28"/>
          <w:szCs w:val="28"/>
        </w:rPr>
      </w:pPr>
      <w:proofErr w:type="gramStart"/>
      <w:r w:rsidRPr="00F505D9">
        <w:rPr>
          <w:sz w:val="28"/>
          <w:szCs w:val="28"/>
        </w:rPr>
        <w:t xml:space="preserve">Il primo appuntamento è per </w:t>
      </w:r>
      <w:r w:rsidRPr="00F505D9">
        <w:rPr>
          <w:b/>
          <w:sz w:val="28"/>
          <w:szCs w:val="28"/>
        </w:rPr>
        <w:t>giovedì 9 luglio</w:t>
      </w:r>
      <w:r w:rsidRPr="00F505D9">
        <w:rPr>
          <w:sz w:val="28"/>
          <w:szCs w:val="28"/>
        </w:rPr>
        <w:t xml:space="preserve">: dopo la </w:t>
      </w:r>
      <w:r w:rsidRPr="00F505D9">
        <w:rPr>
          <w:i/>
          <w:iCs/>
          <w:sz w:val="28"/>
          <w:szCs w:val="28"/>
        </w:rPr>
        <w:t xml:space="preserve">Lectio </w:t>
      </w:r>
      <w:proofErr w:type="spellStart"/>
      <w:r w:rsidRPr="00F505D9">
        <w:rPr>
          <w:i/>
          <w:iCs/>
          <w:sz w:val="28"/>
          <w:szCs w:val="28"/>
        </w:rPr>
        <w:t>Inauguralis</w:t>
      </w:r>
      <w:proofErr w:type="spellEnd"/>
      <w:r w:rsidRPr="00F505D9">
        <w:rPr>
          <w:sz w:val="28"/>
          <w:szCs w:val="28"/>
        </w:rPr>
        <w:t xml:space="preserve"> di </w:t>
      </w:r>
      <w:r w:rsidRPr="00F505D9">
        <w:rPr>
          <w:b/>
          <w:sz w:val="28"/>
          <w:szCs w:val="28"/>
        </w:rPr>
        <w:t xml:space="preserve">Massimo </w:t>
      </w:r>
      <w:proofErr w:type="spellStart"/>
      <w:r w:rsidRPr="00F505D9">
        <w:rPr>
          <w:b/>
          <w:sz w:val="28"/>
          <w:szCs w:val="28"/>
        </w:rPr>
        <w:t>Recalcati</w:t>
      </w:r>
      <w:proofErr w:type="spellEnd"/>
      <w:r w:rsidRPr="00F505D9">
        <w:rPr>
          <w:sz w:val="28"/>
          <w:szCs w:val="28"/>
        </w:rPr>
        <w:t xml:space="preserve"> la serata proseguirà alle </w:t>
      </w:r>
      <w:r w:rsidRPr="00F505D9">
        <w:rPr>
          <w:b/>
          <w:sz w:val="28"/>
          <w:szCs w:val="28"/>
        </w:rPr>
        <w:t>23.00</w:t>
      </w:r>
      <w:r w:rsidRPr="00F505D9">
        <w:rPr>
          <w:sz w:val="28"/>
          <w:szCs w:val="28"/>
        </w:rPr>
        <w:t xml:space="preserve"> con uno spettacolo filosofico-musicale dell’ensemble </w:t>
      </w:r>
      <w:proofErr w:type="spellStart"/>
      <w:r w:rsidRPr="00F505D9">
        <w:rPr>
          <w:sz w:val="28"/>
          <w:szCs w:val="28"/>
        </w:rPr>
        <w:t>Popsound</w:t>
      </w:r>
      <w:proofErr w:type="spellEnd"/>
      <w:r w:rsidRPr="00F505D9">
        <w:rPr>
          <w:sz w:val="28"/>
          <w:szCs w:val="28"/>
        </w:rPr>
        <w:t>: un assaggio degli spettacoli che animeranno il cortile di Rocca Costanza nelle serate del festival.</w:t>
      </w:r>
      <w:proofErr w:type="gramEnd"/>
      <w:r w:rsidRPr="00F505D9">
        <w:rPr>
          <w:sz w:val="28"/>
          <w:szCs w:val="28"/>
        </w:rPr>
        <w:t> </w:t>
      </w:r>
    </w:p>
    <w:p w14:paraId="2D96E68E" w14:textId="77777777" w:rsidR="008513FE" w:rsidRPr="00AC2E71" w:rsidRDefault="008513FE" w:rsidP="008513FE">
      <w:pPr>
        <w:spacing w:line="276" w:lineRule="auto"/>
        <w:jc w:val="both"/>
        <w:rPr>
          <w:sz w:val="28"/>
          <w:szCs w:val="28"/>
        </w:rPr>
      </w:pPr>
      <w:r w:rsidRPr="00AC2E71">
        <w:rPr>
          <w:b/>
          <w:sz w:val="28"/>
          <w:szCs w:val="28"/>
        </w:rPr>
        <w:t>Venerdì 10 luglio</w:t>
      </w:r>
      <w:r w:rsidRPr="00AC2E71">
        <w:rPr>
          <w:sz w:val="28"/>
          <w:szCs w:val="28"/>
        </w:rPr>
        <w:t xml:space="preserve"> con il filosofo </w:t>
      </w:r>
      <w:r w:rsidRPr="00AC2E71">
        <w:rPr>
          <w:b/>
          <w:sz w:val="28"/>
          <w:szCs w:val="28"/>
        </w:rPr>
        <w:t>Adriano Fabris</w:t>
      </w:r>
      <w:r w:rsidRPr="00AC2E71">
        <w:rPr>
          <w:sz w:val="28"/>
          <w:szCs w:val="28"/>
        </w:rPr>
        <w:t xml:space="preserve"> andrà in scena il </w:t>
      </w:r>
      <w:proofErr w:type="spellStart"/>
      <w:r w:rsidRPr="00AC2E71">
        <w:rPr>
          <w:sz w:val="28"/>
          <w:szCs w:val="28"/>
        </w:rPr>
        <w:t>philoshow</w:t>
      </w:r>
      <w:proofErr w:type="spellEnd"/>
      <w:r w:rsidRPr="00AC2E71">
        <w:rPr>
          <w:sz w:val="28"/>
          <w:szCs w:val="28"/>
        </w:rPr>
        <w:t xml:space="preserve"> </w:t>
      </w:r>
      <w:r w:rsidRPr="00AC2E71">
        <w:rPr>
          <w:b/>
          <w:sz w:val="28"/>
          <w:szCs w:val="28"/>
        </w:rPr>
        <w:t>“Il naufragar m’è dolce… Nichilismo da Nietzsche a Vasco Rossi”</w:t>
      </w:r>
      <w:r w:rsidRPr="00AC2E71">
        <w:rPr>
          <w:sz w:val="28"/>
          <w:szCs w:val="28"/>
        </w:rPr>
        <w:t xml:space="preserve">: un viaggio che condurrà il pubblico alla scoperta del </w:t>
      </w:r>
      <w:proofErr w:type="gramStart"/>
      <w:r w:rsidRPr="00AC2E71">
        <w:rPr>
          <w:sz w:val="28"/>
          <w:szCs w:val="28"/>
        </w:rPr>
        <w:t>messaggio filosofico</w:t>
      </w:r>
      <w:proofErr w:type="gramEnd"/>
      <w:r w:rsidRPr="00AC2E71">
        <w:rPr>
          <w:sz w:val="28"/>
          <w:szCs w:val="28"/>
        </w:rPr>
        <w:t xml:space="preserve"> di alcuni dei brani che hanno fatto la storia della canzone italiana. </w:t>
      </w:r>
    </w:p>
    <w:p w14:paraId="11178E03" w14:textId="5AAF13D4" w:rsidR="008513FE" w:rsidRPr="00AC2E71" w:rsidRDefault="008513FE" w:rsidP="008513FE">
      <w:pPr>
        <w:spacing w:line="276" w:lineRule="auto"/>
        <w:jc w:val="both"/>
        <w:rPr>
          <w:sz w:val="28"/>
          <w:szCs w:val="28"/>
        </w:rPr>
      </w:pPr>
      <w:proofErr w:type="gramStart"/>
      <w:r w:rsidRPr="00AC2E71">
        <w:rPr>
          <w:b/>
          <w:sz w:val="28"/>
          <w:szCs w:val="28"/>
        </w:rPr>
        <w:t>Sabato 11 luglio</w:t>
      </w:r>
      <w:r w:rsidRPr="00AC2E71">
        <w:rPr>
          <w:sz w:val="28"/>
          <w:szCs w:val="28"/>
        </w:rPr>
        <w:t xml:space="preserve"> sarà il turno de </w:t>
      </w:r>
      <w:r w:rsidRPr="00AC2E71">
        <w:rPr>
          <w:b/>
          <w:sz w:val="28"/>
          <w:szCs w:val="28"/>
        </w:rPr>
        <w:t>“Il Punto G</w:t>
      </w:r>
      <w:proofErr w:type="gramEnd"/>
      <w:r w:rsidRPr="00AC2E71">
        <w:rPr>
          <w:b/>
          <w:sz w:val="28"/>
          <w:szCs w:val="28"/>
        </w:rPr>
        <w:t xml:space="preserve">. </w:t>
      </w:r>
      <w:proofErr w:type="gramStart"/>
      <w:r w:rsidRPr="00AC2E71">
        <w:rPr>
          <w:b/>
          <w:sz w:val="28"/>
          <w:szCs w:val="28"/>
        </w:rPr>
        <w:t>Il sardonico naufragio di Giorgio Gaber”</w:t>
      </w:r>
      <w:r w:rsidRPr="00AC2E71">
        <w:rPr>
          <w:sz w:val="28"/>
          <w:szCs w:val="28"/>
        </w:rPr>
        <w:t xml:space="preserve">, uno spettacolo filosofico-musicale, ideato e diretto dal regista </w:t>
      </w:r>
      <w:r w:rsidRPr="00AC2E71">
        <w:rPr>
          <w:b/>
          <w:sz w:val="28"/>
          <w:szCs w:val="28"/>
        </w:rPr>
        <w:t xml:space="preserve">Paolo Nanni </w:t>
      </w:r>
      <w:r w:rsidRPr="00AC2E71">
        <w:rPr>
          <w:sz w:val="28"/>
          <w:szCs w:val="28"/>
        </w:rPr>
        <w:t>e prodotto da</w:t>
      </w:r>
      <w:r w:rsidRPr="00AC2E71">
        <w:rPr>
          <w:b/>
          <w:sz w:val="28"/>
          <w:szCs w:val="28"/>
        </w:rPr>
        <w:t xml:space="preserve"> CTR Teatro</w:t>
      </w:r>
      <w:r w:rsidRPr="00AC2E71">
        <w:rPr>
          <w:sz w:val="28"/>
          <w:szCs w:val="28"/>
        </w:rPr>
        <w:t>, che ruota intorno all’istrioni</w:t>
      </w:r>
      <w:bookmarkStart w:id="0" w:name="_GoBack"/>
      <w:bookmarkEnd w:id="0"/>
      <w:r w:rsidRPr="00AC2E71">
        <w:rPr>
          <w:sz w:val="28"/>
          <w:szCs w:val="28"/>
        </w:rPr>
        <w:t>ca figura di Giorgio Gaber</w:t>
      </w:r>
      <w:proofErr w:type="gramEnd"/>
      <w:r w:rsidRPr="00AC2E71">
        <w:rPr>
          <w:sz w:val="28"/>
          <w:szCs w:val="28"/>
        </w:rPr>
        <w:t>. Il suo allegro naufragio è una malinconica e ironica parodia di situazioni sociali ed esisten</w:t>
      </w:r>
      <w:r w:rsidR="00BC2DC1">
        <w:rPr>
          <w:sz w:val="28"/>
          <w:szCs w:val="28"/>
        </w:rPr>
        <w:t xml:space="preserve">ziali che </w:t>
      </w:r>
      <w:proofErr w:type="gramStart"/>
      <w:r w:rsidR="00BC2DC1">
        <w:rPr>
          <w:sz w:val="28"/>
          <w:szCs w:val="28"/>
        </w:rPr>
        <w:t>celano</w:t>
      </w:r>
      <w:proofErr w:type="gramEnd"/>
      <w:r w:rsidR="00BC2DC1">
        <w:rPr>
          <w:sz w:val="28"/>
          <w:szCs w:val="28"/>
        </w:rPr>
        <w:t xml:space="preserve"> scenari amari, come spiegherà anche </w:t>
      </w:r>
      <w:r w:rsidR="00BC2DC1" w:rsidRPr="00BC2DC1">
        <w:rPr>
          <w:b/>
          <w:sz w:val="28"/>
          <w:szCs w:val="28"/>
        </w:rPr>
        <w:t>Marcello Veneziani</w:t>
      </w:r>
      <w:r w:rsidR="00BC2DC1">
        <w:rPr>
          <w:sz w:val="28"/>
          <w:szCs w:val="28"/>
        </w:rPr>
        <w:t>, che aprirà lo spettacolo con il suo intervento.</w:t>
      </w:r>
    </w:p>
    <w:p w14:paraId="4FAFB3F3" w14:textId="77777777" w:rsidR="008513FE" w:rsidRPr="00AC2E71" w:rsidRDefault="008513FE" w:rsidP="008513FE">
      <w:pPr>
        <w:spacing w:line="276" w:lineRule="auto"/>
        <w:jc w:val="both"/>
        <w:rPr>
          <w:sz w:val="28"/>
          <w:szCs w:val="28"/>
        </w:rPr>
      </w:pPr>
      <w:r w:rsidRPr="00AC2E71">
        <w:rPr>
          <w:sz w:val="28"/>
          <w:szCs w:val="28"/>
        </w:rPr>
        <w:t xml:space="preserve">Il festival si chiude, </w:t>
      </w:r>
      <w:r w:rsidRPr="00AC2E71">
        <w:rPr>
          <w:b/>
          <w:sz w:val="28"/>
          <w:szCs w:val="28"/>
        </w:rPr>
        <w:t>domenica 12 luglio</w:t>
      </w:r>
      <w:r w:rsidRPr="00AC2E71">
        <w:rPr>
          <w:sz w:val="28"/>
          <w:szCs w:val="28"/>
        </w:rPr>
        <w:t xml:space="preserve">, con un dialogo impossibile tra il notissimo sociologo e psichiatra </w:t>
      </w:r>
      <w:r w:rsidRPr="00AC2E71">
        <w:rPr>
          <w:b/>
          <w:sz w:val="28"/>
          <w:szCs w:val="28"/>
        </w:rPr>
        <w:t>Paolo Crepet</w:t>
      </w:r>
      <w:r w:rsidRPr="00AC2E71">
        <w:rPr>
          <w:sz w:val="28"/>
          <w:szCs w:val="28"/>
        </w:rPr>
        <w:t xml:space="preserve"> e la coppia cantautorale italiana che meglio ha saputo narrare il naufragio sentimentale personale e universale: </w:t>
      </w:r>
      <w:r w:rsidRPr="00AC2E71">
        <w:rPr>
          <w:b/>
          <w:sz w:val="28"/>
          <w:szCs w:val="28"/>
        </w:rPr>
        <w:t>Battisti-Mogol</w:t>
      </w:r>
      <w:r w:rsidRPr="00AC2E71">
        <w:rPr>
          <w:sz w:val="28"/>
          <w:szCs w:val="28"/>
        </w:rPr>
        <w:t xml:space="preserve">. </w:t>
      </w:r>
      <w:r w:rsidRPr="00AC2E71">
        <w:rPr>
          <w:b/>
          <w:sz w:val="28"/>
          <w:szCs w:val="28"/>
        </w:rPr>
        <w:t xml:space="preserve">“Io vivrò (senza </w:t>
      </w:r>
      <w:proofErr w:type="gramStart"/>
      <w:r w:rsidRPr="00AC2E71">
        <w:rPr>
          <w:b/>
          <w:sz w:val="28"/>
          <w:szCs w:val="28"/>
        </w:rPr>
        <w:t>te</w:t>
      </w:r>
      <w:proofErr w:type="gramEnd"/>
      <w:r w:rsidRPr="00AC2E71">
        <w:rPr>
          <w:b/>
          <w:sz w:val="28"/>
          <w:szCs w:val="28"/>
        </w:rPr>
        <w:t xml:space="preserve">)” </w:t>
      </w:r>
      <w:r w:rsidRPr="00AC2E71">
        <w:rPr>
          <w:sz w:val="28"/>
          <w:szCs w:val="28"/>
        </w:rPr>
        <w:t>è un viaggio</w:t>
      </w:r>
      <w:r w:rsidRPr="00AC2E71">
        <w:rPr>
          <w:b/>
          <w:sz w:val="28"/>
          <w:szCs w:val="28"/>
        </w:rPr>
        <w:t xml:space="preserve"> </w:t>
      </w:r>
      <w:r w:rsidRPr="00AC2E71">
        <w:rPr>
          <w:sz w:val="28"/>
          <w:szCs w:val="28"/>
        </w:rPr>
        <w:t>filosofico-musicale,</w:t>
      </w:r>
      <w:r w:rsidRPr="00AC2E71">
        <w:rPr>
          <w:b/>
          <w:sz w:val="28"/>
          <w:szCs w:val="28"/>
        </w:rPr>
        <w:t xml:space="preserve"> </w:t>
      </w:r>
      <w:r w:rsidRPr="00AC2E71">
        <w:rPr>
          <w:sz w:val="28"/>
          <w:szCs w:val="28"/>
        </w:rPr>
        <w:t xml:space="preserve">nel sorriso e nel pianto, tra le </w:t>
      </w:r>
      <w:r w:rsidRPr="00AC2E71">
        <w:rPr>
          <w:sz w:val="28"/>
          <w:szCs w:val="28"/>
        </w:rPr>
        <w:lastRenderedPageBreak/>
        <w:t xml:space="preserve">tempeste amorose che accompagnano l’esistenza di ciascuno di noi tra disperazione e speranza di un nuovo inizio. </w:t>
      </w:r>
    </w:p>
    <w:p w14:paraId="22974739" w14:textId="77777777" w:rsidR="008513FE" w:rsidRPr="00AC2E71" w:rsidRDefault="008513FE" w:rsidP="008513FE">
      <w:pPr>
        <w:spacing w:line="276" w:lineRule="auto"/>
        <w:jc w:val="both"/>
        <w:rPr>
          <w:sz w:val="28"/>
          <w:szCs w:val="28"/>
        </w:rPr>
      </w:pPr>
      <w:r w:rsidRPr="00AC2E71">
        <w:rPr>
          <w:sz w:val="28"/>
          <w:szCs w:val="28"/>
        </w:rPr>
        <w:t xml:space="preserve">A introdurre i tre spettacoli tre grandi nomi della cultura italiana - </w:t>
      </w:r>
      <w:r w:rsidRPr="00AC2E71">
        <w:rPr>
          <w:b/>
          <w:sz w:val="28"/>
          <w:szCs w:val="28"/>
        </w:rPr>
        <w:t>Valerio Calzolaio, Simone Regazzoni e Massimo Donà</w:t>
      </w:r>
      <w:r w:rsidRPr="00AC2E71">
        <w:rPr>
          <w:sz w:val="28"/>
          <w:szCs w:val="28"/>
        </w:rPr>
        <w:t xml:space="preserve"> - che con il loro intervento sapranno anticipare e descrivere la traiettoria della riflessione di ciascuna serata.</w:t>
      </w:r>
    </w:p>
    <w:p w14:paraId="2094164C" w14:textId="77777777" w:rsidR="002101E2" w:rsidRPr="00C51453" w:rsidRDefault="002101E2" w:rsidP="002101E2">
      <w:pPr>
        <w:jc w:val="center"/>
      </w:pPr>
    </w:p>
    <w:p w14:paraId="6C282B1D" w14:textId="77777777" w:rsidR="00586F37" w:rsidRPr="00176499" w:rsidRDefault="00586F37" w:rsidP="002101E2">
      <w:pPr>
        <w:jc w:val="both"/>
        <w:rPr>
          <w:color w:val="222222"/>
        </w:rPr>
      </w:pPr>
    </w:p>
    <w:sectPr w:rsidR="00586F37" w:rsidRPr="00176499" w:rsidSect="00272CFB">
      <w:headerReference w:type="default" r:id="rId8"/>
      <w:footerReference w:type="default" r:id="rId9"/>
      <w:pgSz w:w="11906" w:h="16838"/>
      <w:pgMar w:top="1417" w:right="1134" w:bottom="1134" w:left="1134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5878F0" w14:textId="77777777" w:rsidR="008513FE" w:rsidRDefault="008513FE" w:rsidP="00272CFB">
      <w:r>
        <w:separator/>
      </w:r>
    </w:p>
  </w:endnote>
  <w:endnote w:type="continuationSeparator" w:id="0">
    <w:p w14:paraId="4B02B37E" w14:textId="77777777" w:rsidR="008513FE" w:rsidRDefault="008513FE" w:rsidP="00272C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OpenSymbol">
    <w:altName w:val="Arial Unicode MS"/>
    <w:charset w:val="00"/>
    <w:family w:val="auto"/>
    <w:pitch w:val="variable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E4F53A" w14:textId="77777777" w:rsidR="008513FE" w:rsidRDefault="008513FE" w:rsidP="00D976E6">
    <w:pPr>
      <w:pStyle w:val="Pidipagina"/>
      <w:spacing w:line="200" w:lineRule="atLeast"/>
      <w:jc w:val="center"/>
      <w:rPr>
        <w:rFonts w:ascii="Arial" w:hAnsi="Arial" w:cs="Arial"/>
        <w:caps/>
        <w:color w:val="333333"/>
        <w:sz w:val="16"/>
        <w:szCs w:val="16"/>
      </w:rPr>
    </w:pPr>
  </w:p>
  <w:p w14:paraId="7CA08084" w14:textId="77777777" w:rsidR="008513FE" w:rsidRPr="008C6E91" w:rsidRDefault="008513FE" w:rsidP="00D976E6">
    <w:pPr>
      <w:pStyle w:val="Pidipagina"/>
      <w:spacing w:line="200" w:lineRule="atLeast"/>
      <w:jc w:val="center"/>
      <w:rPr>
        <w:rFonts w:ascii="Arial" w:hAnsi="Arial" w:cs="Arial"/>
        <w:color w:val="333333"/>
        <w:sz w:val="16"/>
        <w:szCs w:val="16"/>
      </w:rPr>
    </w:pPr>
    <w:r>
      <w:rPr>
        <w:rFonts w:ascii="Arial" w:hAnsi="Arial" w:cs="Arial"/>
        <w:caps/>
        <w:color w:val="333333"/>
        <w:sz w:val="16"/>
        <w:szCs w:val="16"/>
      </w:rPr>
      <w:t xml:space="preserve">Associazione </w:t>
    </w:r>
    <w:r w:rsidRPr="008C6E91">
      <w:rPr>
        <w:rFonts w:ascii="Arial" w:hAnsi="Arial" w:cs="Arial"/>
        <w:caps/>
        <w:color w:val="333333"/>
        <w:sz w:val="16"/>
        <w:szCs w:val="16"/>
      </w:rPr>
      <w:t>Popsophia</w:t>
    </w:r>
    <w:r>
      <w:rPr>
        <w:rFonts w:ascii="Arial" w:hAnsi="Arial" w:cs="Arial"/>
        <w:color w:val="333333"/>
        <w:sz w:val="16"/>
        <w:szCs w:val="16"/>
      </w:rPr>
      <w:t xml:space="preserve"> - p. iva 01827180439 |</w:t>
    </w:r>
    <w:r w:rsidRPr="008C6E91">
      <w:rPr>
        <w:rFonts w:ascii="Arial" w:hAnsi="Arial" w:cs="Arial"/>
        <w:color w:val="333333"/>
        <w:sz w:val="16"/>
        <w:szCs w:val="16"/>
      </w:rPr>
      <w:t xml:space="preserve"> </w:t>
    </w:r>
    <w:proofErr w:type="gramStart"/>
    <w:r w:rsidRPr="008C6E91">
      <w:rPr>
        <w:rFonts w:ascii="Arial" w:hAnsi="Arial" w:cs="Arial"/>
        <w:color w:val="333333"/>
        <w:sz w:val="16"/>
        <w:szCs w:val="16"/>
      </w:rPr>
      <w:t>cod.</w:t>
    </w:r>
    <w:proofErr w:type="gramEnd"/>
    <w:r w:rsidRPr="008C6E91">
      <w:rPr>
        <w:rFonts w:ascii="Arial" w:hAnsi="Arial" w:cs="Arial"/>
        <w:color w:val="333333"/>
        <w:sz w:val="16"/>
        <w:szCs w:val="16"/>
      </w:rPr>
      <w:t xml:space="preserve"> </w:t>
    </w:r>
    <w:proofErr w:type="spellStart"/>
    <w:r w:rsidRPr="008C6E91">
      <w:rPr>
        <w:rFonts w:ascii="Arial" w:hAnsi="Arial" w:cs="Arial"/>
        <w:color w:val="333333"/>
        <w:sz w:val="16"/>
        <w:szCs w:val="16"/>
      </w:rPr>
      <w:t>fisc</w:t>
    </w:r>
    <w:proofErr w:type="spellEnd"/>
    <w:r w:rsidRPr="008C6E91">
      <w:rPr>
        <w:rFonts w:ascii="Arial" w:hAnsi="Arial" w:cs="Arial"/>
        <w:color w:val="333333"/>
        <w:sz w:val="16"/>
        <w:szCs w:val="16"/>
      </w:rPr>
      <w:t>. 93065100435</w:t>
    </w:r>
  </w:p>
  <w:p w14:paraId="346F4EFA" w14:textId="77777777" w:rsidR="008513FE" w:rsidRPr="008C6E91" w:rsidRDefault="00BC2DC1" w:rsidP="00D976E6">
    <w:pPr>
      <w:pStyle w:val="Pidipagina"/>
      <w:jc w:val="center"/>
      <w:rPr>
        <w:rFonts w:ascii="Arial" w:hAnsi="Arial" w:cs="Arial"/>
        <w:color w:val="333333"/>
        <w:sz w:val="16"/>
        <w:szCs w:val="16"/>
      </w:rPr>
    </w:pPr>
    <w:hyperlink r:id="rId1" w:history="1">
      <w:r w:rsidR="008513FE" w:rsidRPr="0083658B">
        <w:rPr>
          <w:rStyle w:val="Collegamentoipertestuale"/>
          <w:rFonts w:ascii="Arial" w:hAnsi="Arial" w:cs="Arial"/>
          <w:sz w:val="16"/>
          <w:szCs w:val="16"/>
        </w:rPr>
        <w:t>www.popsophia.it</w:t>
      </w:r>
    </w:hyperlink>
    <w:r w:rsidR="008513FE">
      <w:rPr>
        <w:rFonts w:ascii="Arial" w:hAnsi="Arial" w:cs="Arial"/>
        <w:color w:val="333333"/>
        <w:sz w:val="16"/>
        <w:szCs w:val="16"/>
      </w:rPr>
      <w:t xml:space="preserve"> |</w:t>
    </w:r>
    <w:r w:rsidR="008513FE" w:rsidRPr="008C6E91">
      <w:rPr>
        <w:rFonts w:ascii="Arial" w:hAnsi="Arial" w:cs="Arial"/>
        <w:color w:val="333333"/>
        <w:sz w:val="16"/>
        <w:szCs w:val="16"/>
      </w:rPr>
      <w:t xml:space="preserve"> </w:t>
    </w:r>
    <w:hyperlink r:id="rId2" w:history="1">
      <w:r w:rsidR="008513FE" w:rsidRPr="008C6E91">
        <w:rPr>
          <w:rStyle w:val="Collegamentoipertestuale"/>
          <w:rFonts w:ascii="Arial" w:hAnsi="Arial" w:cs="Arial"/>
          <w:sz w:val="16"/>
          <w:szCs w:val="16"/>
        </w:rPr>
        <w:t>info@popsophia.it</w:t>
      </w:r>
    </w:hyperlink>
    <w:r w:rsidR="008513FE" w:rsidRPr="008C6E91">
      <w:rPr>
        <w:rFonts w:ascii="Arial" w:hAnsi="Arial" w:cs="Arial"/>
        <w:color w:val="333333"/>
        <w:sz w:val="16"/>
        <w:szCs w:val="16"/>
      </w:rPr>
      <w:t xml:space="preserve"> </w:t>
    </w:r>
  </w:p>
  <w:p w14:paraId="2D358C96" w14:textId="77777777" w:rsidR="008513FE" w:rsidRPr="008C6E91" w:rsidRDefault="008513FE" w:rsidP="00D976E6">
    <w:pPr>
      <w:pStyle w:val="Pidipagina"/>
      <w:jc w:val="center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0AD8A4" w14:textId="77777777" w:rsidR="008513FE" w:rsidRDefault="008513FE" w:rsidP="00272CFB">
      <w:r>
        <w:separator/>
      </w:r>
    </w:p>
  </w:footnote>
  <w:footnote w:type="continuationSeparator" w:id="0">
    <w:p w14:paraId="7634F0A4" w14:textId="77777777" w:rsidR="008513FE" w:rsidRDefault="008513FE" w:rsidP="00272CF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B55B8F" w14:textId="77777777" w:rsidR="008513FE" w:rsidRDefault="008513FE" w:rsidP="00272CFB">
    <w:pPr>
      <w:pStyle w:val="Intestazione"/>
      <w:ind w:left="-1134"/>
    </w:pPr>
    <w:r>
      <w:rPr>
        <w:noProof/>
      </w:rPr>
      <w:drawing>
        <wp:inline distT="0" distB="0" distL="0" distR="0" wp14:anchorId="6FFB7E69" wp14:editId="1E2D7922">
          <wp:extent cx="7580104" cy="1014095"/>
          <wp:effectExtent l="0" t="0" r="0" b="1905"/>
          <wp:docPr id="1" name="Immagine 1" descr="Macintosh HD:Users:lucreziaercoli:Documents:Pesaro 2014:testata nuova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lucreziaercoli:Documents:Pesaro 2014:testata nuova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0104" cy="1014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1864D92" w14:textId="77777777" w:rsidR="008513FE" w:rsidRDefault="008513FE" w:rsidP="00272CFB">
    <w:pPr>
      <w:pStyle w:val="Intestazione"/>
      <w:ind w:left="-1134"/>
    </w:pPr>
  </w:p>
  <w:p w14:paraId="285AC4F7" w14:textId="77777777" w:rsidR="008513FE" w:rsidRDefault="008513FE" w:rsidP="00272CFB">
    <w:pPr>
      <w:pStyle w:val="Intestazione"/>
      <w:ind w:left="-1134"/>
    </w:pPr>
  </w:p>
  <w:p w14:paraId="3D42F2ED" w14:textId="77777777" w:rsidR="008513FE" w:rsidRDefault="008513FE" w:rsidP="00272CFB">
    <w:pPr>
      <w:pStyle w:val="Intestazione"/>
      <w:ind w:left="-1134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</w:abstractNum>
  <w:abstractNum w:abstractNumId="3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Courier New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Courier New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Courier New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Courier New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Courier New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Courier New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Courier New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Courier New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defaultTabStop w:val="708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C8E"/>
    <w:rsid w:val="00052C8E"/>
    <w:rsid w:val="0005659D"/>
    <w:rsid w:val="00060F2C"/>
    <w:rsid w:val="000B08D9"/>
    <w:rsid w:val="000D17E5"/>
    <w:rsid w:val="000D281F"/>
    <w:rsid w:val="00146AEB"/>
    <w:rsid w:val="00176499"/>
    <w:rsid w:val="001B4548"/>
    <w:rsid w:val="001E36B5"/>
    <w:rsid w:val="002101E2"/>
    <w:rsid w:val="00272CFB"/>
    <w:rsid w:val="002C4810"/>
    <w:rsid w:val="0040097A"/>
    <w:rsid w:val="0045509A"/>
    <w:rsid w:val="00586F37"/>
    <w:rsid w:val="006126A9"/>
    <w:rsid w:val="006257A6"/>
    <w:rsid w:val="006C7935"/>
    <w:rsid w:val="00767887"/>
    <w:rsid w:val="00842D25"/>
    <w:rsid w:val="008513FE"/>
    <w:rsid w:val="0089624F"/>
    <w:rsid w:val="008E75EB"/>
    <w:rsid w:val="0091746E"/>
    <w:rsid w:val="009328A5"/>
    <w:rsid w:val="00A35984"/>
    <w:rsid w:val="00AB6E34"/>
    <w:rsid w:val="00AC27A4"/>
    <w:rsid w:val="00BC2DC1"/>
    <w:rsid w:val="00BE1AE9"/>
    <w:rsid w:val="00C97576"/>
    <w:rsid w:val="00D33948"/>
    <w:rsid w:val="00D75166"/>
    <w:rsid w:val="00D976E6"/>
    <w:rsid w:val="00DE6C3F"/>
    <w:rsid w:val="00DF73FC"/>
    <w:rsid w:val="00E122C4"/>
    <w:rsid w:val="00EF73AB"/>
    <w:rsid w:val="00F505D9"/>
    <w:rsid w:val="00F83D62"/>
    <w:rsid w:val="00F94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25DB93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513FE"/>
    <w:rPr>
      <w:rFonts w:ascii="Times New Roman" w:eastAsia="Times New Roman" w:hAnsi="Times New Roman" w:cs="Times New Roman"/>
      <w:lang w:val="it-IT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rsid w:val="00D976E6"/>
    <w:pPr>
      <w:spacing w:before="100" w:beforeAutospacing="1" w:after="119"/>
    </w:pPr>
  </w:style>
  <w:style w:type="character" w:styleId="Collegamentoipertestuale">
    <w:name w:val="Hyperlink"/>
    <w:rsid w:val="00D976E6"/>
    <w:rPr>
      <w:color w:val="0000FF"/>
      <w:u w:val="single"/>
    </w:rPr>
  </w:style>
  <w:style w:type="paragraph" w:styleId="Intestazione">
    <w:name w:val="header"/>
    <w:basedOn w:val="Normale"/>
    <w:link w:val="IntestazioneCarattere"/>
    <w:rsid w:val="00D976E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rsid w:val="00D976E6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rsid w:val="00D976E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rsid w:val="00D976E6"/>
    <w:rPr>
      <w:rFonts w:ascii="Times New Roman" w:eastAsia="Times New Roman" w:hAnsi="Times New Roman" w:cs="Times New Roman"/>
      <w:lang w:val="it-IT"/>
    </w:rPr>
  </w:style>
  <w:style w:type="paragraph" w:customStyle="1" w:styleId="western">
    <w:name w:val="western"/>
    <w:basedOn w:val="Normale"/>
    <w:rsid w:val="00D976E6"/>
    <w:pPr>
      <w:spacing w:before="100" w:beforeAutospacing="1"/>
    </w:pPr>
  </w:style>
  <w:style w:type="character" w:styleId="Enfasigrassetto">
    <w:name w:val="Strong"/>
    <w:qFormat/>
    <w:rsid w:val="00D976E6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72CFB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272CFB"/>
    <w:rPr>
      <w:rFonts w:ascii="Lucida Grande" w:eastAsia="Times New Roman" w:hAnsi="Lucida Grande" w:cs="Lucida Grande"/>
      <w:sz w:val="18"/>
      <w:szCs w:val="18"/>
      <w:lang w:val="it-IT"/>
    </w:rPr>
  </w:style>
  <w:style w:type="character" w:styleId="Enfasicorsivo">
    <w:name w:val="Emphasis"/>
    <w:qFormat/>
    <w:rsid w:val="00A35984"/>
    <w:rPr>
      <w:i/>
      <w:iCs/>
    </w:rPr>
  </w:style>
  <w:style w:type="paragraph" w:styleId="Corpodeltesto">
    <w:name w:val="Body Text"/>
    <w:basedOn w:val="Normale"/>
    <w:link w:val="CorpodeltestoCarattere"/>
    <w:rsid w:val="00A35984"/>
    <w:pPr>
      <w:widowControl w:val="0"/>
      <w:suppressAutoHyphens/>
      <w:spacing w:after="120"/>
    </w:pPr>
    <w:rPr>
      <w:sz w:val="20"/>
      <w:szCs w:val="20"/>
    </w:rPr>
  </w:style>
  <w:style w:type="character" w:customStyle="1" w:styleId="CorpodeltestoCarattere">
    <w:name w:val="Corpo del testo Carattere"/>
    <w:basedOn w:val="Caratterepredefinitoparagrafo"/>
    <w:link w:val="Corpodeltesto"/>
    <w:rsid w:val="00A35984"/>
    <w:rPr>
      <w:rFonts w:ascii="Times New Roman" w:eastAsia="Times New Roman" w:hAnsi="Times New Roman" w:cs="Times New Roman"/>
      <w:sz w:val="20"/>
      <w:szCs w:val="20"/>
      <w:lang w:val="it-IT"/>
    </w:rPr>
  </w:style>
  <w:style w:type="character" w:customStyle="1" w:styleId="Caratterepredefinitoparagrafo1">
    <w:name w:val="Carattere predefinito paragrafo1"/>
    <w:rsid w:val="006257A6"/>
  </w:style>
  <w:style w:type="character" w:customStyle="1" w:styleId="textexposedshow">
    <w:name w:val="text_exposed_show"/>
    <w:basedOn w:val="Caratterepredefinitoparagrafo"/>
    <w:rsid w:val="00DF73FC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513FE"/>
    <w:rPr>
      <w:rFonts w:ascii="Times New Roman" w:eastAsia="Times New Roman" w:hAnsi="Times New Roman" w:cs="Times New Roman"/>
      <w:lang w:val="it-IT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rsid w:val="00D976E6"/>
    <w:pPr>
      <w:spacing w:before="100" w:beforeAutospacing="1" w:after="119"/>
    </w:pPr>
  </w:style>
  <w:style w:type="character" w:styleId="Collegamentoipertestuale">
    <w:name w:val="Hyperlink"/>
    <w:rsid w:val="00D976E6"/>
    <w:rPr>
      <w:color w:val="0000FF"/>
      <w:u w:val="single"/>
    </w:rPr>
  </w:style>
  <w:style w:type="paragraph" w:styleId="Intestazione">
    <w:name w:val="header"/>
    <w:basedOn w:val="Normale"/>
    <w:link w:val="IntestazioneCarattere"/>
    <w:rsid w:val="00D976E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rsid w:val="00D976E6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rsid w:val="00D976E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rsid w:val="00D976E6"/>
    <w:rPr>
      <w:rFonts w:ascii="Times New Roman" w:eastAsia="Times New Roman" w:hAnsi="Times New Roman" w:cs="Times New Roman"/>
      <w:lang w:val="it-IT"/>
    </w:rPr>
  </w:style>
  <w:style w:type="paragraph" w:customStyle="1" w:styleId="western">
    <w:name w:val="western"/>
    <w:basedOn w:val="Normale"/>
    <w:rsid w:val="00D976E6"/>
    <w:pPr>
      <w:spacing w:before="100" w:beforeAutospacing="1"/>
    </w:pPr>
  </w:style>
  <w:style w:type="character" w:styleId="Enfasigrassetto">
    <w:name w:val="Strong"/>
    <w:qFormat/>
    <w:rsid w:val="00D976E6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72CFB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272CFB"/>
    <w:rPr>
      <w:rFonts w:ascii="Lucida Grande" w:eastAsia="Times New Roman" w:hAnsi="Lucida Grande" w:cs="Lucida Grande"/>
      <w:sz w:val="18"/>
      <w:szCs w:val="18"/>
      <w:lang w:val="it-IT"/>
    </w:rPr>
  </w:style>
  <w:style w:type="character" w:styleId="Enfasicorsivo">
    <w:name w:val="Emphasis"/>
    <w:qFormat/>
    <w:rsid w:val="00A35984"/>
    <w:rPr>
      <w:i/>
      <w:iCs/>
    </w:rPr>
  </w:style>
  <w:style w:type="paragraph" w:styleId="Corpodeltesto">
    <w:name w:val="Body Text"/>
    <w:basedOn w:val="Normale"/>
    <w:link w:val="CorpodeltestoCarattere"/>
    <w:rsid w:val="00A35984"/>
    <w:pPr>
      <w:widowControl w:val="0"/>
      <w:suppressAutoHyphens/>
      <w:spacing w:after="120"/>
    </w:pPr>
    <w:rPr>
      <w:sz w:val="20"/>
      <w:szCs w:val="20"/>
    </w:rPr>
  </w:style>
  <w:style w:type="character" w:customStyle="1" w:styleId="CorpodeltestoCarattere">
    <w:name w:val="Corpo del testo Carattere"/>
    <w:basedOn w:val="Caratterepredefinitoparagrafo"/>
    <w:link w:val="Corpodeltesto"/>
    <w:rsid w:val="00A35984"/>
    <w:rPr>
      <w:rFonts w:ascii="Times New Roman" w:eastAsia="Times New Roman" w:hAnsi="Times New Roman" w:cs="Times New Roman"/>
      <w:sz w:val="20"/>
      <w:szCs w:val="20"/>
      <w:lang w:val="it-IT"/>
    </w:rPr>
  </w:style>
  <w:style w:type="character" w:customStyle="1" w:styleId="Caratterepredefinitoparagrafo1">
    <w:name w:val="Carattere predefinito paragrafo1"/>
    <w:rsid w:val="006257A6"/>
  </w:style>
  <w:style w:type="character" w:customStyle="1" w:styleId="textexposedshow">
    <w:name w:val="text_exposed_show"/>
    <w:basedOn w:val="Caratterepredefinitoparagrafo"/>
    <w:rsid w:val="00DF73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75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33949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74401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44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opsophia.it" TargetMode="External"/><Relationship Id="rId2" Type="http://schemas.openxmlformats.org/officeDocument/2006/relationships/hyperlink" Target="mailto:info@popsophi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federica:Library:Application%20Support:Microsoft:Office:Modelli%20utente:Modelli%20personali:popsophi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popsophia.dotx</Template>
  <TotalTime>3</TotalTime>
  <Pages>2</Pages>
  <Words>405</Words>
  <Characters>2310</Characters>
  <Application>Microsoft Macintosh Word</Application>
  <DocSecurity>0</DocSecurity>
  <Lines>19</Lines>
  <Paragraphs>5</Paragraphs>
  <ScaleCrop>false</ScaleCrop>
  <Company>Popsophia</Company>
  <LinksUpToDate>false</LinksUpToDate>
  <CharactersWithSpaces>2710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federica nardi</dc:creator>
  <cp:keywords/>
  <dc:description/>
  <cp:lastModifiedBy>federica nardi</cp:lastModifiedBy>
  <cp:revision>4</cp:revision>
  <dcterms:created xsi:type="dcterms:W3CDTF">2015-07-03T10:58:00Z</dcterms:created>
  <dcterms:modified xsi:type="dcterms:W3CDTF">2015-07-05T16:53:00Z</dcterms:modified>
</cp:coreProperties>
</file>