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81D98" w14:textId="77777777" w:rsidR="008D0A2F" w:rsidRPr="009C1D5B" w:rsidRDefault="008D0A2F" w:rsidP="009C1D5B">
      <w:pPr>
        <w:spacing w:after="0" w:line="240" w:lineRule="auto"/>
        <w:jc w:val="both"/>
      </w:pPr>
      <w:r w:rsidRPr="009C1D5B">
        <w:rPr>
          <w:noProof/>
        </w:rPr>
        <w:drawing>
          <wp:anchor distT="0" distB="0" distL="114300" distR="114300" simplePos="0" relativeHeight="251659264" behindDoc="0" locked="0" layoutInCell="1" allowOverlap="1" wp14:anchorId="5313554A" wp14:editId="52A60CCF">
            <wp:simplePos x="0" y="0"/>
            <wp:positionH relativeFrom="margin">
              <wp:align>center</wp:align>
            </wp:positionH>
            <wp:positionV relativeFrom="paragraph">
              <wp:posOffset>-247650</wp:posOffset>
            </wp:positionV>
            <wp:extent cx="669290" cy="873760"/>
            <wp:effectExtent l="0" t="0" r="0" b="2540"/>
            <wp:wrapNone/>
            <wp:docPr id="1" name="Immagine 1" descr="Immagine che contiene abbigliamento&#10;&#10;Descrizione generata con affidabilità elev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ndazione_per comunicati (bassa risoluzione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44C527" w14:textId="77777777" w:rsidR="008D0A2F" w:rsidRPr="009C1D5B" w:rsidRDefault="008D0A2F" w:rsidP="009C1D5B">
      <w:pPr>
        <w:spacing w:after="0" w:line="240" w:lineRule="auto"/>
        <w:jc w:val="both"/>
      </w:pPr>
    </w:p>
    <w:p w14:paraId="01EC9BCC" w14:textId="77777777" w:rsidR="008D0A2F" w:rsidRPr="009C1D5B" w:rsidRDefault="008D0A2F" w:rsidP="009C1D5B">
      <w:pPr>
        <w:spacing w:after="0" w:line="240" w:lineRule="auto"/>
        <w:jc w:val="both"/>
      </w:pPr>
    </w:p>
    <w:p w14:paraId="3AB022CA" w14:textId="77777777" w:rsidR="008D0A2F" w:rsidRPr="009C1D5B" w:rsidRDefault="008D0A2F" w:rsidP="009C1D5B">
      <w:pPr>
        <w:spacing w:after="0" w:line="240" w:lineRule="auto"/>
        <w:jc w:val="both"/>
      </w:pPr>
    </w:p>
    <w:p w14:paraId="5C148D7F" w14:textId="1BF26033" w:rsidR="008D0A2F" w:rsidRPr="009C1D5B" w:rsidRDefault="008D0A2F" w:rsidP="009C1D5B">
      <w:pPr>
        <w:spacing w:after="0" w:line="240" w:lineRule="auto"/>
        <w:jc w:val="both"/>
      </w:pPr>
    </w:p>
    <w:p w14:paraId="591253E2" w14:textId="77777777" w:rsidR="009C1D5B" w:rsidRPr="009C1D5B" w:rsidRDefault="009C1D5B" w:rsidP="009C1D5B">
      <w:pPr>
        <w:spacing w:after="0" w:line="240" w:lineRule="auto"/>
        <w:jc w:val="both"/>
      </w:pPr>
      <w:r w:rsidRPr="009C1D5B">
        <w:t>Comunicato stampa</w:t>
      </w:r>
    </w:p>
    <w:p w14:paraId="2F28F1F9" w14:textId="6D6C11F0" w:rsidR="009C1D5B" w:rsidRPr="009C1D5B" w:rsidRDefault="009C1D5B" w:rsidP="009C1D5B">
      <w:pPr>
        <w:spacing w:after="0" w:line="240" w:lineRule="auto"/>
        <w:jc w:val="both"/>
      </w:pPr>
      <w:r w:rsidRPr="009C1D5B">
        <w:t>Jesi (AN), 1</w:t>
      </w:r>
      <w:r w:rsidR="00900721">
        <w:t>8</w:t>
      </w:r>
      <w:r w:rsidRPr="009C1D5B">
        <w:t xml:space="preserve"> novembre 2021</w:t>
      </w:r>
    </w:p>
    <w:p w14:paraId="50D7B460" w14:textId="77777777" w:rsidR="009C1D5B" w:rsidRPr="009C1D5B" w:rsidRDefault="009C1D5B" w:rsidP="009C1D5B">
      <w:pPr>
        <w:spacing w:after="0" w:line="240" w:lineRule="auto"/>
        <w:jc w:val="both"/>
      </w:pPr>
      <w:r w:rsidRPr="009C1D5B">
        <w:t xml:space="preserve">Da Fondazione Pergolesi Spontini </w:t>
      </w:r>
    </w:p>
    <w:p w14:paraId="7E2F9552" w14:textId="77777777" w:rsidR="009C1D5B" w:rsidRPr="009C1D5B" w:rsidRDefault="009C1D5B" w:rsidP="009C1D5B">
      <w:pPr>
        <w:spacing w:after="0" w:line="240" w:lineRule="auto"/>
        <w:jc w:val="both"/>
      </w:pPr>
    </w:p>
    <w:p w14:paraId="028071D0" w14:textId="77777777" w:rsidR="009C1D5B" w:rsidRPr="009C1D5B" w:rsidRDefault="009C1D5B" w:rsidP="009C1D5B">
      <w:pPr>
        <w:spacing w:after="0" w:line="240" w:lineRule="auto"/>
        <w:jc w:val="both"/>
        <w:rPr>
          <w:b/>
          <w:bCs/>
          <w:color w:val="FF0000"/>
        </w:rPr>
      </w:pPr>
    </w:p>
    <w:p w14:paraId="4C6AB202" w14:textId="637D805F" w:rsidR="00825CD1" w:rsidRDefault="00825CD1" w:rsidP="009C1D5B">
      <w:pPr>
        <w:spacing w:after="0" w:line="240" w:lineRule="auto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Bianca Piacentini e Cristina </w:t>
      </w:r>
      <w:proofErr w:type="spellStart"/>
      <w:r>
        <w:rPr>
          <w:b/>
          <w:bCs/>
          <w:color w:val="FF0000"/>
        </w:rPr>
        <w:t>Attorrese</w:t>
      </w:r>
      <w:proofErr w:type="spellEnd"/>
      <w:r>
        <w:rPr>
          <w:b/>
          <w:bCs/>
          <w:color w:val="FF0000"/>
        </w:rPr>
        <w:t xml:space="preserve"> sono le due giovani vincitrici </w:t>
      </w:r>
      <w:r w:rsidRPr="00775043">
        <w:rPr>
          <w:b/>
          <w:bCs/>
          <w:color w:val="FF0000"/>
        </w:rPr>
        <w:t xml:space="preserve">della I edizione del </w:t>
      </w:r>
      <w:r w:rsidR="002B781A">
        <w:rPr>
          <w:b/>
          <w:bCs/>
          <w:color w:val="FF0000"/>
        </w:rPr>
        <w:t>“</w:t>
      </w:r>
      <w:r w:rsidRPr="00775043">
        <w:rPr>
          <w:b/>
          <w:bCs/>
          <w:color w:val="FF0000"/>
        </w:rPr>
        <w:t>Concorso per scenografi e costumisti</w:t>
      </w:r>
      <w:r w:rsidR="002B781A">
        <w:rPr>
          <w:b/>
          <w:bCs/>
          <w:color w:val="FF0000"/>
        </w:rPr>
        <w:t>”</w:t>
      </w:r>
      <w:r w:rsidRPr="00775043">
        <w:rPr>
          <w:b/>
          <w:bCs/>
          <w:color w:val="FF0000"/>
        </w:rPr>
        <w:t xml:space="preserve"> dedicato a Josef Svoboda aperto a </w:t>
      </w:r>
      <w:proofErr w:type="gramStart"/>
      <w:r w:rsidRPr="00775043">
        <w:rPr>
          <w:b/>
          <w:bCs/>
          <w:color w:val="FF0000"/>
        </w:rPr>
        <w:t>neo diplomati</w:t>
      </w:r>
      <w:proofErr w:type="gramEnd"/>
      <w:r w:rsidRPr="00775043">
        <w:rPr>
          <w:b/>
          <w:bCs/>
          <w:color w:val="FF0000"/>
        </w:rPr>
        <w:t xml:space="preserve"> delle Accademie di Belle Arti di Macerata e Bologna. Loro le scene ed i costumi di </w:t>
      </w:r>
      <w:r w:rsidRPr="009C1D5B">
        <w:rPr>
          <w:b/>
          <w:bCs/>
          <w:color w:val="FF0000"/>
        </w:rPr>
        <w:t xml:space="preserve">una nuova produzione lirica della Fondazione Pergolesi Spontini, il dittico </w:t>
      </w:r>
      <w:r w:rsidR="002B781A">
        <w:rPr>
          <w:b/>
          <w:bCs/>
          <w:color w:val="FF0000"/>
        </w:rPr>
        <w:t>“</w:t>
      </w:r>
      <w:r w:rsidRPr="009C1D5B">
        <w:rPr>
          <w:b/>
          <w:bCs/>
          <w:color w:val="FF0000"/>
        </w:rPr>
        <w:t>La scuola di guida</w:t>
      </w:r>
      <w:r w:rsidR="002B781A">
        <w:rPr>
          <w:b/>
          <w:bCs/>
          <w:color w:val="FF0000"/>
        </w:rPr>
        <w:t>”</w:t>
      </w:r>
      <w:r w:rsidRPr="009C1D5B">
        <w:rPr>
          <w:b/>
          <w:bCs/>
          <w:color w:val="FF0000"/>
        </w:rPr>
        <w:t xml:space="preserve"> di Nino Rota e </w:t>
      </w:r>
      <w:r w:rsidR="002B781A">
        <w:rPr>
          <w:b/>
          <w:bCs/>
          <w:color w:val="FF0000"/>
        </w:rPr>
        <w:t>“</w:t>
      </w:r>
      <w:r w:rsidRPr="009C1D5B">
        <w:rPr>
          <w:b/>
          <w:bCs/>
          <w:color w:val="FF0000"/>
        </w:rPr>
        <w:t>Il segreto di Susanna</w:t>
      </w:r>
      <w:r w:rsidR="002B781A">
        <w:rPr>
          <w:b/>
          <w:bCs/>
          <w:color w:val="FF0000"/>
        </w:rPr>
        <w:t>”</w:t>
      </w:r>
      <w:r w:rsidRPr="009C1D5B">
        <w:rPr>
          <w:b/>
          <w:bCs/>
          <w:color w:val="FF0000"/>
        </w:rPr>
        <w:t xml:space="preserve"> di Ermanno </w:t>
      </w:r>
      <w:proofErr w:type="spellStart"/>
      <w:r w:rsidRPr="009C1D5B">
        <w:rPr>
          <w:b/>
          <w:bCs/>
          <w:color w:val="FF0000"/>
        </w:rPr>
        <w:t>Wolf</w:t>
      </w:r>
      <w:proofErr w:type="spellEnd"/>
      <w:r w:rsidRPr="009C1D5B">
        <w:rPr>
          <w:b/>
          <w:bCs/>
          <w:color w:val="FF0000"/>
        </w:rPr>
        <w:t>-Ferrari</w:t>
      </w:r>
      <w:r>
        <w:rPr>
          <w:b/>
          <w:bCs/>
          <w:color w:val="FF0000"/>
        </w:rPr>
        <w:t xml:space="preserve">, in scena </w:t>
      </w:r>
      <w:r w:rsidR="00900721">
        <w:rPr>
          <w:b/>
          <w:bCs/>
          <w:color w:val="FF0000"/>
        </w:rPr>
        <w:t xml:space="preserve">sabato </w:t>
      </w:r>
      <w:r>
        <w:rPr>
          <w:b/>
          <w:bCs/>
          <w:color w:val="FF0000"/>
        </w:rPr>
        <w:t xml:space="preserve">20 e </w:t>
      </w:r>
      <w:r w:rsidR="00900721">
        <w:rPr>
          <w:b/>
          <w:bCs/>
          <w:color w:val="FF0000"/>
        </w:rPr>
        <w:t xml:space="preserve">domenica </w:t>
      </w:r>
      <w:r>
        <w:rPr>
          <w:b/>
          <w:bCs/>
          <w:color w:val="FF0000"/>
        </w:rPr>
        <w:t xml:space="preserve">21 novembre </w:t>
      </w:r>
      <w:r w:rsidR="00900721">
        <w:rPr>
          <w:b/>
          <w:bCs/>
          <w:color w:val="FF0000"/>
        </w:rPr>
        <w:t xml:space="preserve">(anteprima giovani giovedì 18) con la regia di Alessio Pizzech e la direzione di Gabriele Bonolis </w:t>
      </w:r>
      <w:r>
        <w:rPr>
          <w:b/>
          <w:bCs/>
          <w:color w:val="FF0000"/>
        </w:rPr>
        <w:t>al Teatro Pergolesi di Jesi.</w:t>
      </w:r>
    </w:p>
    <w:p w14:paraId="137E729F" w14:textId="75000B29" w:rsidR="00825CD1" w:rsidRDefault="00825CD1" w:rsidP="009C1D5B">
      <w:pPr>
        <w:spacing w:after="0" w:line="240" w:lineRule="auto"/>
        <w:jc w:val="both"/>
        <w:rPr>
          <w:b/>
          <w:bCs/>
          <w:color w:val="FF0000"/>
        </w:rPr>
      </w:pPr>
    </w:p>
    <w:p w14:paraId="01D607E5" w14:textId="77777777" w:rsidR="00911E6D" w:rsidRDefault="00911E6D" w:rsidP="00095125">
      <w:pPr>
        <w:spacing w:after="0" w:line="240" w:lineRule="auto"/>
        <w:jc w:val="both"/>
      </w:pPr>
    </w:p>
    <w:p w14:paraId="0BE094C7" w14:textId="4E18F1A9" w:rsidR="00095125" w:rsidRPr="00B86727" w:rsidRDefault="00825CD1" w:rsidP="00095125">
      <w:pPr>
        <w:spacing w:after="0" w:line="240" w:lineRule="auto"/>
        <w:jc w:val="both"/>
        <w:rPr>
          <w:rFonts w:ascii="Calibri" w:hAnsi="Calibri"/>
          <w:color w:val="000000"/>
          <w:shd w:val="clear" w:color="auto" w:fill="FFFFFF"/>
        </w:rPr>
      </w:pPr>
      <w:r w:rsidRPr="00396037">
        <w:rPr>
          <w:rFonts w:ascii="Calibri" w:hAnsi="Calibri"/>
        </w:rPr>
        <w:t xml:space="preserve">Sono </w:t>
      </w:r>
      <w:r w:rsidRPr="00396037">
        <w:rPr>
          <w:rFonts w:ascii="Calibri" w:hAnsi="Calibri"/>
          <w:b/>
          <w:bCs/>
        </w:rPr>
        <w:t>Bianca Piacentini</w:t>
      </w:r>
      <w:r w:rsidRPr="00396037">
        <w:rPr>
          <w:rFonts w:ascii="Calibri" w:hAnsi="Calibri"/>
        </w:rPr>
        <w:t xml:space="preserve"> </w:t>
      </w:r>
      <w:r w:rsidR="00396037" w:rsidRPr="00396037">
        <w:rPr>
          <w:rFonts w:ascii="Calibri" w:hAnsi="Calibri"/>
        </w:rPr>
        <w:t xml:space="preserve">per le </w:t>
      </w:r>
      <w:r w:rsidR="00396037" w:rsidRPr="00396037">
        <w:rPr>
          <w:rFonts w:ascii="Calibri" w:hAnsi="Calibri"/>
          <w:b/>
          <w:bCs/>
        </w:rPr>
        <w:t>scene</w:t>
      </w:r>
      <w:r w:rsidR="00396037" w:rsidRPr="00396037">
        <w:rPr>
          <w:rFonts w:ascii="Calibri" w:hAnsi="Calibri"/>
        </w:rPr>
        <w:t xml:space="preserve"> </w:t>
      </w:r>
      <w:r w:rsidR="003B0354" w:rsidRPr="00396037">
        <w:rPr>
          <w:rFonts w:ascii="Calibri" w:hAnsi="Calibri"/>
        </w:rPr>
        <w:t>e</w:t>
      </w:r>
      <w:r w:rsidR="001361D5" w:rsidRPr="00396037">
        <w:rPr>
          <w:rFonts w:ascii="Calibri" w:hAnsi="Calibri"/>
        </w:rPr>
        <w:t xml:space="preserve"> </w:t>
      </w:r>
      <w:r w:rsidRPr="00396037">
        <w:rPr>
          <w:rFonts w:ascii="Calibri" w:hAnsi="Calibri"/>
          <w:b/>
          <w:bCs/>
        </w:rPr>
        <w:t>Cristi</w:t>
      </w:r>
      <w:r w:rsidR="00775043" w:rsidRPr="00396037">
        <w:rPr>
          <w:rFonts w:ascii="Calibri" w:hAnsi="Calibri"/>
          <w:b/>
          <w:bCs/>
        </w:rPr>
        <w:t>a</w:t>
      </w:r>
      <w:r w:rsidRPr="00396037">
        <w:rPr>
          <w:rFonts w:ascii="Calibri" w:hAnsi="Calibri"/>
          <w:b/>
          <w:bCs/>
        </w:rPr>
        <w:t xml:space="preserve">na </w:t>
      </w:r>
      <w:proofErr w:type="spellStart"/>
      <w:r w:rsidRPr="00396037">
        <w:rPr>
          <w:rFonts w:ascii="Calibri" w:hAnsi="Calibri"/>
          <w:b/>
          <w:bCs/>
        </w:rPr>
        <w:t>Attorrese</w:t>
      </w:r>
      <w:proofErr w:type="spellEnd"/>
      <w:r w:rsidR="00775043" w:rsidRPr="00396037">
        <w:rPr>
          <w:rFonts w:ascii="Calibri" w:hAnsi="Calibri"/>
          <w:b/>
          <w:bCs/>
        </w:rPr>
        <w:t xml:space="preserve"> </w:t>
      </w:r>
      <w:r w:rsidR="00396037" w:rsidRPr="00396037">
        <w:rPr>
          <w:rFonts w:ascii="Calibri" w:hAnsi="Calibri"/>
        </w:rPr>
        <w:t xml:space="preserve">per i </w:t>
      </w:r>
      <w:r w:rsidR="00396037" w:rsidRPr="00396037">
        <w:rPr>
          <w:rFonts w:ascii="Calibri" w:hAnsi="Calibri"/>
          <w:b/>
          <w:bCs/>
        </w:rPr>
        <w:t>costumi</w:t>
      </w:r>
      <w:r w:rsidR="00396037" w:rsidRPr="00396037">
        <w:rPr>
          <w:rFonts w:ascii="Calibri" w:hAnsi="Calibri"/>
        </w:rPr>
        <w:t xml:space="preserve"> </w:t>
      </w:r>
      <w:r w:rsidR="00775043" w:rsidRPr="00396037">
        <w:rPr>
          <w:rFonts w:ascii="Calibri" w:hAnsi="Calibri"/>
        </w:rPr>
        <w:t xml:space="preserve">le due giovani vincitrici della prima edizione del </w:t>
      </w:r>
      <w:r w:rsidR="002B781A">
        <w:rPr>
          <w:rFonts w:ascii="Calibri" w:hAnsi="Calibri"/>
        </w:rPr>
        <w:t>“</w:t>
      </w:r>
      <w:r w:rsidR="00775043" w:rsidRPr="00396037">
        <w:rPr>
          <w:rFonts w:ascii="Calibri" w:hAnsi="Calibri"/>
        </w:rPr>
        <w:t>Concorso per scenografi e costumisti</w:t>
      </w:r>
      <w:r w:rsidR="002B781A">
        <w:rPr>
          <w:rFonts w:ascii="Calibri" w:hAnsi="Calibri"/>
        </w:rPr>
        <w:t>”</w:t>
      </w:r>
      <w:r w:rsidR="00775043" w:rsidRPr="00396037">
        <w:rPr>
          <w:rFonts w:ascii="Calibri" w:hAnsi="Calibri"/>
        </w:rPr>
        <w:t xml:space="preserve"> dedicato </w:t>
      </w:r>
      <w:r w:rsidR="00095125" w:rsidRPr="00396037">
        <w:rPr>
          <w:rFonts w:ascii="Calibri" w:hAnsi="Calibri"/>
        </w:rPr>
        <w:t xml:space="preserve">al grande scenografo </w:t>
      </w:r>
      <w:r w:rsidR="00775043" w:rsidRPr="00396037">
        <w:rPr>
          <w:rFonts w:ascii="Calibri" w:hAnsi="Calibri"/>
          <w:b/>
          <w:bCs/>
        </w:rPr>
        <w:t>Josef Svoboda</w:t>
      </w:r>
      <w:r w:rsidR="00775043" w:rsidRPr="00396037">
        <w:rPr>
          <w:rFonts w:ascii="Calibri" w:hAnsi="Calibri"/>
        </w:rPr>
        <w:t xml:space="preserve"> </w:t>
      </w:r>
      <w:r w:rsidR="00095125" w:rsidRPr="00396037">
        <w:rPr>
          <w:rFonts w:ascii="Calibri" w:hAnsi="Calibri"/>
        </w:rPr>
        <w:t xml:space="preserve">e </w:t>
      </w:r>
      <w:r w:rsidR="00775043" w:rsidRPr="00396037">
        <w:rPr>
          <w:rFonts w:ascii="Calibri" w:hAnsi="Calibri"/>
        </w:rPr>
        <w:t xml:space="preserve">aperto a </w:t>
      </w:r>
      <w:proofErr w:type="gramStart"/>
      <w:r w:rsidR="00775043" w:rsidRPr="00396037">
        <w:rPr>
          <w:rFonts w:ascii="Calibri" w:hAnsi="Calibri"/>
          <w:b/>
          <w:bCs/>
        </w:rPr>
        <w:t>neo diplomati</w:t>
      </w:r>
      <w:proofErr w:type="gramEnd"/>
      <w:r w:rsidR="00775043" w:rsidRPr="00396037">
        <w:rPr>
          <w:rFonts w:ascii="Calibri" w:hAnsi="Calibri"/>
        </w:rPr>
        <w:t xml:space="preserve"> delle </w:t>
      </w:r>
      <w:r w:rsidR="00775043" w:rsidRPr="00396037">
        <w:rPr>
          <w:rFonts w:ascii="Calibri" w:hAnsi="Calibri"/>
          <w:b/>
          <w:bCs/>
        </w:rPr>
        <w:t>Accademie di Belle Arti di Macerata e Bologna</w:t>
      </w:r>
      <w:r w:rsidR="00775043" w:rsidRPr="00396037">
        <w:rPr>
          <w:rFonts w:ascii="Calibri" w:hAnsi="Calibri"/>
        </w:rPr>
        <w:t xml:space="preserve">. </w:t>
      </w:r>
      <w:r w:rsidR="00095125" w:rsidRPr="00396037">
        <w:rPr>
          <w:rFonts w:ascii="Calibri" w:hAnsi="Calibri"/>
        </w:rPr>
        <w:t xml:space="preserve">Il concorso è stato </w:t>
      </w:r>
      <w:r w:rsidR="00775043" w:rsidRPr="00396037">
        <w:rPr>
          <w:rFonts w:ascii="Calibri" w:hAnsi="Calibri"/>
        </w:rPr>
        <w:t xml:space="preserve">promosso e realizzato dalla Fondazione Pergolesi Spontini in collaborazione con le due </w:t>
      </w:r>
      <w:r w:rsidR="00B075A8" w:rsidRPr="00396037">
        <w:rPr>
          <w:rFonts w:ascii="Calibri" w:hAnsi="Calibri"/>
        </w:rPr>
        <w:t>A</w:t>
      </w:r>
      <w:r w:rsidR="00775043" w:rsidRPr="00396037">
        <w:rPr>
          <w:rFonts w:ascii="Calibri" w:hAnsi="Calibri"/>
        </w:rPr>
        <w:t xml:space="preserve">ccademie, e ha visto partecipare </w:t>
      </w:r>
      <w:r w:rsidR="001361D5" w:rsidRPr="00396037">
        <w:rPr>
          <w:rFonts w:ascii="Calibri" w:hAnsi="Calibri"/>
        </w:rPr>
        <w:t xml:space="preserve">giovani creativi </w:t>
      </w:r>
      <w:r w:rsidR="00B075A8" w:rsidRPr="00396037">
        <w:rPr>
          <w:rFonts w:ascii="Calibri" w:hAnsi="Calibri"/>
        </w:rPr>
        <w:t xml:space="preserve">emersi </w:t>
      </w:r>
      <w:r w:rsidR="009109A1" w:rsidRPr="00396037">
        <w:rPr>
          <w:rFonts w:ascii="Calibri" w:hAnsi="Calibri"/>
        </w:rPr>
        <w:t xml:space="preserve">dal </w:t>
      </w:r>
      <w:r w:rsidR="009109A1" w:rsidRPr="00396037">
        <w:rPr>
          <w:rStyle w:val="Enfasigrassetto"/>
          <w:rFonts w:ascii="Calibri" w:hAnsi="Calibri"/>
          <w:color w:val="000000"/>
          <w:shd w:val="clear" w:color="auto" w:fill="FFFFFF"/>
        </w:rPr>
        <w:t>Bienno di Specializzazione in Scenografia</w:t>
      </w:r>
      <w:r w:rsidR="009109A1" w:rsidRPr="00396037">
        <w:rPr>
          <w:rFonts w:ascii="Calibri" w:hAnsi="Calibri"/>
          <w:color w:val="000000"/>
          <w:shd w:val="clear" w:color="auto" w:fill="FFFFFF"/>
        </w:rPr>
        <w:t>.</w:t>
      </w:r>
      <w:r w:rsidR="001361D5" w:rsidRPr="00396037">
        <w:rPr>
          <w:rFonts w:ascii="Calibri" w:hAnsi="Calibri"/>
        </w:rPr>
        <w:t xml:space="preserve"> I vincitori del concorso</w:t>
      </w:r>
      <w:r w:rsidR="00095125" w:rsidRPr="00396037">
        <w:rPr>
          <w:rFonts w:ascii="Calibri" w:hAnsi="Calibri"/>
        </w:rPr>
        <w:t xml:space="preserve"> possono vedere realizzato il proprio progetto scenico e </w:t>
      </w:r>
      <w:r w:rsidR="001361D5" w:rsidRPr="00396037">
        <w:rPr>
          <w:rFonts w:ascii="Calibri" w:hAnsi="Calibri"/>
        </w:rPr>
        <w:t xml:space="preserve">hanno </w:t>
      </w:r>
      <w:r w:rsidR="00095125" w:rsidRPr="00396037">
        <w:rPr>
          <w:rFonts w:ascii="Calibri" w:hAnsi="Calibri"/>
        </w:rPr>
        <w:t>la possibilità di valorizzare il proprio curriculum collaborando con registi professionisti.</w:t>
      </w:r>
    </w:p>
    <w:p w14:paraId="561A30D7" w14:textId="60FCA8D8" w:rsidR="003B0354" w:rsidRPr="00396037" w:rsidRDefault="00B86727" w:rsidP="003B035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Le due ragazze</w:t>
      </w:r>
      <w:r w:rsidR="001361D5" w:rsidRPr="00396037">
        <w:rPr>
          <w:color w:val="auto"/>
          <w:sz w:val="22"/>
          <w:szCs w:val="22"/>
        </w:rPr>
        <w:t xml:space="preserve"> </w:t>
      </w:r>
      <w:r w:rsidR="00B075A8" w:rsidRPr="00396037">
        <w:rPr>
          <w:color w:val="auto"/>
          <w:sz w:val="22"/>
          <w:szCs w:val="22"/>
        </w:rPr>
        <w:t xml:space="preserve">hanno vinto </w:t>
      </w:r>
      <w:r w:rsidR="00B075A8" w:rsidRPr="00396037">
        <w:rPr>
          <w:b/>
          <w:bCs/>
          <w:color w:val="auto"/>
          <w:sz w:val="22"/>
          <w:szCs w:val="22"/>
        </w:rPr>
        <w:t>una scrittura artistica</w:t>
      </w:r>
      <w:r w:rsidR="00B075A8" w:rsidRPr="00396037">
        <w:rPr>
          <w:color w:val="auto"/>
          <w:sz w:val="22"/>
          <w:szCs w:val="22"/>
        </w:rPr>
        <w:t xml:space="preserve"> nell</w:t>
      </w:r>
      <w:r w:rsidR="002B781A">
        <w:rPr>
          <w:color w:val="auto"/>
          <w:sz w:val="22"/>
          <w:szCs w:val="22"/>
        </w:rPr>
        <w:t>’</w:t>
      </w:r>
      <w:r w:rsidR="00B075A8" w:rsidRPr="00396037">
        <w:rPr>
          <w:color w:val="auto"/>
          <w:sz w:val="22"/>
          <w:szCs w:val="22"/>
        </w:rPr>
        <w:t xml:space="preserve">ambito della </w:t>
      </w:r>
      <w:proofErr w:type="gramStart"/>
      <w:r w:rsidR="00B075A8" w:rsidRPr="00396037">
        <w:rPr>
          <w:color w:val="auto"/>
          <w:sz w:val="22"/>
          <w:szCs w:val="22"/>
        </w:rPr>
        <w:t>54esima</w:t>
      </w:r>
      <w:proofErr w:type="gramEnd"/>
      <w:r w:rsidR="00B075A8" w:rsidRPr="00396037">
        <w:rPr>
          <w:color w:val="auto"/>
          <w:sz w:val="22"/>
          <w:szCs w:val="22"/>
        </w:rPr>
        <w:t xml:space="preserve"> Stagione Lirica del Teatro Pergolesi</w:t>
      </w:r>
      <w:r w:rsidR="00095125" w:rsidRPr="00396037">
        <w:rPr>
          <w:color w:val="auto"/>
          <w:sz w:val="22"/>
          <w:szCs w:val="22"/>
        </w:rPr>
        <w:t xml:space="preserve"> di Jesi</w:t>
      </w:r>
      <w:r w:rsidR="00B075A8" w:rsidRPr="0039603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con la</w:t>
      </w:r>
      <w:r w:rsidR="00095125" w:rsidRPr="00396037">
        <w:rPr>
          <w:color w:val="auto"/>
          <w:sz w:val="22"/>
          <w:szCs w:val="22"/>
        </w:rPr>
        <w:t xml:space="preserve"> possibilità di realizzare il loro progetto per il dittico </w:t>
      </w:r>
      <w:r w:rsidR="002B781A">
        <w:rPr>
          <w:b/>
          <w:bCs/>
          <w:color w:val="auto"/>
          <w:sz w:val="22"/>
          <w:szCs w:val="22"/>
        </w:rPr>
        <w:t>“</w:t>
      </w:r>
      <w:r w:rsidR="00095125" w:rsidRPr="00396037">
        <w:rPr>
          <w:b/>
          <w:bCs/>
          <w:color w:val="auto"/>
          <w:sz w:val="22"/>
          <w:szCs w:val="22"/>
        </w:rPr>
        <w:t>La scuola di Guida</w:t>
      </w:r>
      <w:r w:rsidR="002B781A">
        <w:rPr>
          <w:b/>
          <w:bCs/>
          <w:color w:val="auto"/>
          <w:sz w:val="22"/>
          <w:szCs w:val="22"/>
        </w:rPr>
        <w:t>”</w:t>
      </w:r>
      <w:r w:rsidR="00095125" w:rsidRPr="00396037">
        <w:rPr>
          <w:b/>
          <w:bCs/>
          <w:color w:val="auto"/>
          <w:sz w:val="22"/>
          <w:szCs w:val="22"/>
        </w:rPr>
        <w:t xml:space="preserve"> di Nino Rota</w:t>
      </w:r>
      <w:r w:rsidR="00095125" w:rsidRPr="00396037">
        <w:rPr>
          <w:color w:val="auto"/>
          <w:sz w:val="22"/>
          <w:szCs w:val="22"/>
        </w:rPr>
        <w:t xml:space="preserve"> e </w:t>
      </w:r>
      <w:r w:rsidR="002B781A">
        <w:rPr>
          <w:b/>
          <w:bCs/>
          <w:sz w:val="22"/>
          <w:szCs w:val="22"/>
        </w:rPr>
        <w:t>“</w:t>
      </w:r>
      <w:r w:rsidR="00095125" w:rsidRPr="00396037">
        <w:rPr>
          <w:b/>
          <w:bCs/>
          <w:color w:val="auto"/>
          <w:sz w:val="22"/>
          <w:szCs w:val="22"/>
        </w:rPr>
        <w:t>Il segreto di Susanna</w:t>
      </w:r>
      <w:r w:rsidR="002B781A">
        <w:rPr>
          <w:b/>
          <w:bCs/>
          <w:color w:val="auto"/>
          <w:sz w:val="22"/>
          <w:szCs w:val="22"/>
        </w:rPr>
        <w:t>”</w:t>
      </w:r>
      <w:r w:rsidR="00095125" w:rsidRPr="00396037">
        <w:rPr>
          <w:b/>
          <w:bCs/>
          <w:color w:val="auto"/>
          <w:sz w:val="22"/>
          <w:szCs w:val="22"/>
        </w:rPr>
        <w:t xml:space="preserve"> di Ermanno </w:t>
      </w:r>
      <w:proofErr w:type="spellStart"/>
      <w:r w:rsidR="00095125" w:rsidRPr="00396037">
        <w:rPr>
          <w:b/>
          <w:bCs/>
          <w:color w:val="auto"/>
          <w:sz w:val="22"/>
          <w:szCs w:val="22"/>
        </w:rPr>
        <w:t>Wolf</w:t>
      </w:r>
      <w:proofErr w:type="spellEnd"/>
      <w:r w:rsidR="00095125" w:rsidRPr="00396037">
        <w:rPr>
          <w:b/>
          <w:bCs/>
          <w:color w:val="auto"/>
          <w:sz w:val="22"/>
          <w:szCs w:val="22"/>
        </w:rPr>
        <w:t xml:space="preserve"> Ferrari</w:t>
      </w:r>
      <w:r w:rsidR="00095125" w:rsidRPr="0039603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in scena</w:t>
      </w:r>
      <w:r w:rsidR="00095125" w:rsidRPr="00396037">
        <w:rPr>
          <w:color w:val="auto"/>
          <w:sz w:val="22"/>
          <w:szCs w:val="22"/>
        </w:rPr>
        <w:t xml:space="preserve"> sabato 20 novembre ore 20,30 e domenica 21 novembre ore 16</w:t>
      </w:r>
      <w:r w:rsidR="003B0354" w:rsidRPr="00396037">
        <w:rPr>
          <w:color w:val="auto"/>
          <w:sz w:val="22"/>
          <w:szCs w:val="22"/>
        </w:rPr>
        <w:t xml:space="preserve"> (anteprima giovani giovedì 18 novembre ore 16)</w:t>
      </w:r>
      <w:r w:rsidR="00095125" w:rsidRPr="00396037">
        <w:rPr>
          <w:color w:val="auto"/>
          <w:sz w:val="22"/>
          <w:szCs w:val="22"/>
        </w:rPr>
        <w:t xml:space="preserve">. </w:t>
      </w:r>
      <w:r>
        <w:rPr>
          <w:sz w:val="22"/>
          <w:szCs w:val="22"/>
        </w:rPr>
        <w:t xml:space="preserve">Nella </w:t>
      </w:r>
      <w:r w:rsidR="003B0354" w:rsidRPr="00396037">
        <w:rPr>
          <w:sz w:val="22"/>
          <w:szCs w:val="22"/>
        </w:rPr>
        <w:t xml:space="preserve">nuova produzione della Fondazione Pergolesi Spontini, </w:t>
      </w:r>
      <w:r w:rsidR="003B0354" w:rsidRPr="00396037">
        <w:rPr>
          <w:b/>
          <w:bCs/>
          <w:color w:val="auto"/>
          <w:sz w:val="22"/>
          <w:szCs w:val="22"/>
        </w:rPr>
        <w:t>Gabriele Bonolis</w:t>
      </w:r>
      <w:r w:rsidR="003B0354" w:rsidRPr="00396037">
        <w:rPr>
          <w:color w:val="auto"/>
          <w:sz w:val="22"/>
          <w:szCs w:val="22"/>
        </w:rPr>
        <w:t xml:space="preserve"> dirige il </w:t>
      </w:r>
      <w:r w:rsidR="003B0354" w:rsidRPr="00396037">
        <w:rPr>
          <w:b/>
          <w:bCs/>
          <w:color w:val="auto"/>
          <w:sz w:val="22"/>
          <w:szCs w:val="22"/>
        </w:rPr>
        <w:t>Time Machine Ensemble</w:t>
      </w:r>
      <w:r w:rsidR="003B0354" w:rsidRPr="00396037">
        <w:rPr>
          <w:color w:val="auto"/>
          <w:sz w:val="22"/>
          <w:szCs w:val="22"/>
        </w:rPr>
        <w:t xml:space="preserve">, la regia è di </w:t>
      </w:r>
      <w:r w:rsidR="003B0354" w:rsidRPr="00396037">
        <w:rPr>
          <w:b/>
          <w:bCs/>
          <w:color w:val="auto"/>
          <w:sz w:val="22"/>
          <w:szCs w:val="22"/>
        </w:rPr>
        <w:t>Alessio Pizzech</w:t>
      </w:r>
      <w:r w:rsidR="003B0354" w:rsidRPr="00396037">
        <w:rPr>
          <w:color w:val="auto"/>
          <w:sz w:val="22"/>
          <w:szCs w:val="22"/>
        </w:rPr>
        <w:t>, light designer è</w:t>
      </w:r>
      <w:r w:rsidR="003B0354" w:rsidRPr="00396037">
        <w:rPr>
          <w:i/>
          <w:iCs/>
          <w:color w:val="auto"/>
          <w:sz w:val="22"/>
          <w:szCs w:val="22"/>
        </w:rPr>
        <w:t xml:space="preserve"> </w:t>
      </w:r>
      <w:r w:rsidR="003B0354" w:rsidRPr="00396037">
        <w:rPr>
          <w:b/>
          <w:bCs/>
          <w:color w:val="auto"/>
          <w:sz w:val="22"/>
          <w:szCs w:val="22"/>
        </w:rPr>
        <w:t>Nevio Cavina</w:t>
      </w:r>
      <w:r w:rsidR="003B0354" w:rsidRPr="00396037">
        <w:rPr>
          <w:color w:val="auto"/>
          <w:sz w:val="22"/>
          <w:szCs w:val="22"/>
        </w:rPr>
        <w:t xml:space="preserve">. Nel cast de </w:t>
      </w:r>
      <w:r w:rsidR="002B781A">
        <w:rPr>
          <w:color w:val="auto"/>
          <w:sz w:val="22"/>
          <w:szCs w:val="22"/>
        </w:rPr>
        <w:t>“</w:t>
      </w:r>
      <w:r w:rsidR="003B0354" w:rsidRPr="00396037">
        <w:rPr>
          <w:color w:val="auto"/>
          <w:sz w:val="22"/>
          <w:szCs w:val="22"/>
        </w:rPr>
        <w:t>La scuola di guida</w:t>
      </w:r>
      <w:r w:rsidR="002B781A">
        <w:rPr>
          <w:color w:val="auto"/>
          <w:sz w:val="22"/>
          <w:szCs w:val="22"/>
        </w:rPr>
        <w:t>”</w:t>
      </w:r>
      <w:r w:rsidR="003B0354" w:rsidRPr="00396037">
        <w:rPr>
          <w:color w:val="auto"/>
          <w:sz w:val="22"/>
          <w:szCs w:val="22"/>
        </w:rPr>
        <w:t xml:space="preserve"> sono </w:t>
      </w:r>
      <w:r w:rsidR="003B0354" w:rsidRPr="00396037">
        <w:rPr>
          <w:b/>
          <w:bCs/>
          <w:color w:val="auto"/>
          <w:sz w:val="22"/>
          <w:szCs w:val="22"/>
        </w:rPr>
        <w:t xml:space="preserve">Solodkyy </w:t>
      </w:r>
      <w:proofErr w:type="spellStart"/>
      <w:r w:rsidR="003B0354" w:rsidRPr="00396037">
        <w:rPr>
          <w:b/>
          <w:bCs/>
          <w:color w:val="auto"/>
          <w:sz w:val="22"/>
          <w:szCs w:val="22"/>
        </w:rPr>
        <w:t>Vasyl</w:t>
      </w:r>
      <w:proofErr w:type="spellEnd"/>
      <w:r w:rsidR="003B0354" w:rsidRPr="00396037">
        <w:rPr>
          <w:color w:val="auto"/>
          <w:sz w:val="22"/>
          <w:szCs w:val="22"/>
        </w:rPr>
        <w:t xml:space="preserve"> e </w:t>
      </w:r>
      <w:r w:rsidR="003B0354" w:rsidRPr="00396037">
        <w:rPr>
          <w:b/>
          <w:bCs/>
          <w:color w:val="auto"/>
          <w:sz w:val="22"/>
          <w:szCs w:val="22"/>
        </w:rPr>
        <w:t>Angela Nisi</w:t>
      </w:r>
      <w:r w:rsidR="003B0354" w:rsidRPr="00396037">
        <w:rPr>
          <w:color w:val="auto"/>
          <w:sz w:val="22"/>
          <w:szCs w:val="22"/>
        </w:rPr>
        <w:t xml:space="preserve">, per </w:t>
      </w:r>
      <w:r w:rsidR="002B781A">
        <w:rPr>
          <w:color w:val="auto"/>
          <w:sz w:val="22"/>
          <w:szCs w:val="22"/>
        </w:rPr>
        <w:t>“</w:t>
      </w:r>
      <w:r w:rsidR="003B0354" w:rsidRPr="00396037">
        <w:rPr>
          <w:color w:val="auto"/>
          <w:sz w:val="22"/>
          <w:szCs w:val="22"/>
        </w:rPr>
        <w:t>Il segreto di Susanna</w:t>
      </w:r>
      <w:r w:rsidR="002B781A">
        <w:rPr>
          <w:color w:val="auto"/>
          <w:sz w:val="22"/>
          <w:szCs w:val="22"/>
        </w:rPr>
        <w:t>”</w:t>
      </w:r>
      <w:r w:rsidR="003B0354" w:rsidRPr="00396037">
        <w:rPr>
          <w:color w:val="auto"/>
          <w:sz w:val="22"/>
          <w:szCs w:val="22"/>
        </w:rPr>
        <w:t xml:space="preserve"> cantano </w:t>
      </w:r>
      <w:r w:rsidR="003B0354" w:rsidRPr="00396037">
        <w:rPr>
          <w:b/>
          <w:bCs/>
          <w:color w:val="auto"/>
          <w:sz w:val="22"/>
          <w:szCs w:val="22"/>
        </w:rPr>
        <w:t>Salvatore Grigoli</w:t>
      </w:r>
      <w:r w:rsidR="003B0354" w:rsidRPr="00396037">
        <w:rPr>
          <w:color w:val="auto"/>
          <w:sz w:val="22"/>
          <w:szCs w:val="22"/>
        </w:rPr>
        <w:t xml:space="preserve"> e </w:t>
      </w:r>
      <w:r w:rsidR="003B0354" w:rsidRPr="00396037">
        <w:rPr>
          <w:b/>
          <w:bCs/>
          <w:color w:val="auto"/>
          <w:sz w:val="22"/>
          <w:szCs w:val="22"/>
        </w:rPr>
        <w:t>Angela Nisi</w:t>
      </w:r>
      <w:r w:rsidR="003B0354" w:rsidRPr="00396037">
        <w:rPr>
          <w:color w:val="auto"/>
          <w:sz w:val="22"/>
          <w:szCs w:val="22"/>
        </w:rPr>
        <w:t xml:space="preserve"> con il servo muto interpretato da </w:t>
      </w:r>
      <w:r w:rsidR="003B0354" w:rsidRPr="00396037">
        <w:rPr>
          <w:b/>
          <w:bCs/>
          <w:color w:val="auto"/>
          <w:sz w:val="22"/>
          <w:szCs w:val="22"/>
        </w:rPr>
        <w:t>Salvo Pappalardo</w:t>
      </w:r>
      <w:r w:rsidR="003B0354" w:rsidRPr="00396037">
        <w:rPr>
          <w:color w:val="auto"/>
          <w:sz w:val="22"/>
          <w:szCs w:val="22"/>
        </w:rPr>
        <w:t>.</w:t>
      </w:r>
    </w:p>
    <w:p w14:paraId="3853044F" w14:textId="24A479B5" w:rsidR="00095125" w:rsidRPr="00396037" w:rsidRDefault="00095125" w:rsidP="00095125">
      <w:pPr>
        <w:spacing w:after="0" w:line="240" w:lineRule="auto"/>
        <w:jc w:val="both"/>
        <w:rPr>
          <w:rFonts w:ascii="Calibri" w:hAnsi="Calibri"/>
        </w:rPr>
      </w:pPr>
    </w:p>
    <w:p w14:paraId="7FC38448" w14:textId="3BD5937A" w:rsidR="002502C3" w:rsidRPr="00396037" w:rsidRDefault="009109A1" w:rsidP="002502C3">
      <w:pPr>
        <w:pStyle w:val="Default"/>
        <w:jc w:val="both"/>
        <w:rPr>
          <w:color w:val="auto"/>
          <w:sz w:val="22"/>
          <w:szCs w:val="22"/>
        </w:rPr>
      </w:pPr>
      <w:r w:rsidRPr="00396037">
        <w:rPr>
          <w:color w:val="auto"/>
          <w:sz w:val="22"/>
          <w:szCs w:val="22"/>
        </w:rPr>
        <w:t>Nell</w:t>
      </w:r>
      <w:r w:rsidR="002B781A">
        <w:rPr>
          <w:color w:val="auto"/>
          <w:sz w:val="22"/>
          <w:szCs w:val="22"/>
        </w:rPr>
        <w:t>’</w:t>
      </w:r>
      <w:r w:rsidRPr="00396037">
        <w:rPr>
          <w:color w:val="auto"/>
          <w:sz w:val="22"/>
          <w:szCs w:val="22"/>
        </w:rPr>
        <w:t xml:space="preserve">ambito della convenzione per tirocinio di formazione e orientamento, sottoscritta tra Fondazione Pergolesi Spontini di Jesi, Accademia di Belle Arti di Macerata e Accademia di Belle Arti di Bologna, il bando ha sperimento una nuova modalità per valorizzare giovani creativi. La prima edizione del </w:t>
      </w:r>
      <w:r w:rsidR="000D3FCA" w:rsidRPr="00396037">
        <w:rPr>
          <w:color w:val="auto"/>
          <w:sz w:val="22"/>
          <w:szCs w:val="22"/>
        </w:rPr>
        <w:t xml:space="preserve">Concorso </w:t>
      </w:r>
      <w:r w:rsidRPr="00396037">
        <w:rPr>
          <w:color w:val="auto"/>
          <w:sz w:val="22"/>
          <w:szCs w:val="22"/>
        </w:rPr>
        <w:t xml:space="preserve">dedicato a Svoboda </w:t>
      </w:r>
      <w:r w:rsidR="00B86727">
        <w:rPr>
          <w:color w:val="auto"/>
          <w:sz w:val="22"/>
          <w:szCs w:val="22"/>
        </w:rPr>
        <w:t xml:space="preserve">ha invitato i </w:t>
      </w:r>
      <w:proofErr w:type="gramStart"/>
      <w:r w:rsidRPr="00396037">
        <w:rPr>
          <w:color w:val="auto"/>
          <w:sz w:val="22"/>
          <w:szCs w:val="22"/>
        </w:rPr>
        <w:t>neo diplomati</w:t>
      </w:r>
      <w:proofErr w:type="gramEnd"/>
      <w:r w:rsidRPr="00396037">
        <w:rPr>
          <w:color w:val="auto"/>
          <w:sz w:val="22"/>
          <w:szCs w:val="22"/>
        </w:rPr>
        <w:t xml:space="preserve"> in Scenografia a presentare i loro progetti di allestimento scenografico e costumi di scena</w:t>
      </w:r>
      <w:r w:rsidR="000D3FCA" w:rsidRPr="00396037">
        <w:rPr>
          <w:color w:val="auto"/>
          <w:sz w:val="22"/>
          <w:szCs w:val="22"/>
        </w:rPr>
        <w:t xml:space="preserve"> per </w:t>
      </w:r>
      <w:r w:rsidR="002B781A">
        <w:rPr>
          <w:color w:val="auto"/>
          <w:sz w:val="22"/>
          <w:szCs w:val="22"/>
        </w:rPr>
        <w:t>“</w:t>
      </w:r>
      <w:r w:rsidR="000D3FCA" w:rsidRPr="00396037">
        <w:rPr>
          <w:color w:val="auto"/>
          <w:sz w:val="22"/>
          <w:szCs w:val="22"/>
        </w:rPr>
        <w:t>La scuola di guida</w:t>
      </w:r>
      <w:r w:rsidR="002B781A">
        <w:rPr>
          <w:color w:val="auto"/>
          <w:sz w:val="22"/>
          <w:szCs w:val="22"/>
        </w:rPr>
        <w:t>”</w:t>
      </w:r>
      <w:r w:rsidR="000D3FCA" w:rsidRPr="00396037">
        <w:rPr>
          <w:color w:val="auto"/>
          <w:sz w:val="22"/>
          <w:szCs w:val="22"/>
        </w:rPr>
        <w:t xml:space="preserve"> e </w:t>
      </w:r>
      <w:r w:rsidR="002B781A">
        <w:rPr>
          <w:color w:val="auto"/>
          <w:sz w:val="22"/>
          <w:szCs w:val="22"/>
        </w:rPr>
        <w:t>“</w:t>
      </w:r>
      <w:r w:rsidR="000D3FCA" w:rsidRPr="00396037">
        <w:rPr>
          <w:color w:val="auto"/>
          <w:sz w:val="22"/>
          <w:szCs w:val="22"/>
        </w:rPr>
        <w:t>Il segreto di Susanna</w:t>
      </w:r>
      <w:r w:rsidR="002B781A">
        <w:rPr>
          <w:color w:val="auto"/>
          <w:sz w:val="22"/>
          <w:szCs w:val="22"/>
        </w:rPr>
        <w:t>”</w:t>
      </w:r>
      <w:r w:rsidR="009E765B" w:rsidRPr="00396037">
        <w:rPr>
          <w:color w:val="auto"/>
          <w:sz w:val="22"/>
          <w:szCs w:val="22"/>
        </w:rPr>
        <w:t xml:space="preserve">, </w:t>
      </w:r>
      <w:r w:rsidR="000D3FCA" w:rsidRPr="00396037">
        <w:rPr>
          <w:color w:val="auto"/>
          <w:sz w:val="22"/>
          <w:szCs w:val="22"/>
        </w:rPr>
        <w:t xml:space="preserve">dopo </w:t>
      </w:r>
      <w:r w:rsidR="009E765B" w:rsidRPr="00396037">
        <w:rPr>
          <w:color w:val="auto"/>
          <w:sz w:val="22"/>
          <w:szCs w:val="22"/>
        </w:rPr>
        <w:t>aver approfondito le scelte di fondo della messa in scena con</w:t>
      </w:r>
      <w:r w:rsidR="000D3FCA" w:rsidRPr="00396037">
        <w:rPr>
          <w:color w:val="auto"/>
          <w:sz w:val="22"/>
          <w:szCs w:val="22"/>
        </w:rPr>
        <w:t xml:space="preserve"> il </w:t>
      </w:r>
      <w:r w:rsidR="009E765B" w:rsidRPr="00396037">
        <w:rPr>
          <w:color w:val="auto"/>
          <w:sz w:val="22"/>
          <w:szCs w:val="22"/>
        </w:rPr>
        <w:t xml:space="preserve">cast creativo del dittico, il </w:t>
      </w:r>
      <w:r w:rsidR="000D3FCA" w:rsidRPr="00396037">
        <w:rPr>
          <w:color w:val="auto"/>
          <w:sz w:val="22"/>
          <w:szCs w:val="22"/>
        </w:rPr>
        <w:t xml:space="preserve">regista Alessio Pizzech e </w:t>
      </w:r>
      <w:r w:rsidR="002502C3" w:rsidRPr="00396037">
        <w:rPr>
          <w:color w:val="auto"/>
          <w:sz w:val="22"/>
          <w:szCs w:val="22"/>
        </w:rPr>
        <w:t xml:space="preserve">Cristian Carrara </w:t>
      </w:r>
      <w:r w:rsidR="000D3FCA" w:rsidRPr="00396037">
        <w:rPr>
          <w:color w:val="auto"/>
          <w:sz w:val="22"/>
          <w:szCs w:val="22"/>
        </w:rPr>
        <w:t xml:space="preserve">direttore artistico </w:t>
      </w:r>
      <w:r w:rsidR="009E765B" w:rsidRPr="00396037">
        <w:rPr>
          <w:color w:val="auto"/>
          <w:sz w:val="22"/>
          <w:szCs w:val="22"/>
        </w:rPr>
        <w:t xml:space="preserve">della Fondazione. </w:t>
      </w:r>
      <w:r w:rsidR="002502C3" w:rsidRPr="00396037">
        <w:rPr>
          <w:color w:val="auto"/>
          <w:sz w:val="22"/>
          <w:szCs w:val="22"/>
        </w:rPr>
        <w:t>U</w:t>
      </w:r>
      <w:r w:rsidR="009E765B" w:rsidRPr="00396037">
        <w:rPr>
          <w:color w:val="auto"/>
          <w:sz w:val="22"/>
          <w:szCs w:val="22"/>
        </w:rPr>
        <w:t>na commissione composta da regista, Fondazione e rappresentanti delle Accademie</w:t>
      </w:r>
      <w:r w:rsidR="002502C3" w:rsidRPr="00396037">
        <w:rPr>
          <w:color w:val="auto"/>
          <w:sz w:val="22"/>
          <w:szCs w:val="22"/>
        </w:rPr>
        <w:t xml:space="preserve"> ha poi stilato una graduatoria di merito, con una valutazione sia artistica che t</w:t>
      </w:r>
      <w:r w:rsidR="002502C3" w:rsidRPr="002502C3">
        <w:rPr>
          <w:color w:val="auto"/>
          <w:sz w:val="22"/>
          <w:szCs w:val="22"/>
        </w:rPr>
        <w:t>ecnico-realizzativa</w:t>
      </w:r>
      <w:r w:rsidR="00B86727">
        <w:rPr>
          <w:color w:val="auto"/>
          <w:sz w:val="22"/>
          <w:szCs w:val="22"/>
        </w:rPr>
        <w:t xml:space="preserve"> dei progetti presentati</w:t>
      </w:r>
      <w:r w:rsidR="002502C3" w:rsidRPr="00396037">
        <w:rPr>
          <w:color w:val="auto"/>
          <w:sz w:val="22"/>
          <w:szCs w:val="22"/>
        </w:rPr>
        <w:t xml:space="preserve">. </w:t>
      </w:r>
    </w:p>
    <w:p w14:paraId="53FC7285" w14:textId="16C24AE2" w:rsidR="007C32EC" w:rsidRPr="00900721" w:rsidRDefault="007C32EC" w:rsidP="002502C3">
      <w:pPr>
        <w:pStyle w:val="Default"/>
        <w:jc w:val="both"/>
        <w:rPr>
          <w:color w:val="auto"/>
          <w:sz w:val="22"/>
          <w:szCs w:val="22"/>
        </w:rPr>
      </w:pPr>
    </w:p>
    <w:p w14:paraId="30A4FB90" w14:textId="287AD55E" w:rsidR="00900721" w:rsidRPr="00900721" w:rsidRDefault="00900721" w:rsidP="00900721">
      <w:pPr>
        <w:pStyle w:val="Default"/>
        <w:jc w:val="both"/>
        <w:rPr>
          <w:color w:val="auto"/>
          <w:sz w:val="22"/>
          <w:szCs w:val="22"/>
        </w:rPr>
      </w:pPr>
      <w:r w:rsidRPr="00900721">
        <w:rPr>
          <w:color w:val="auto"/>
          <w:sz w:val="22"/>
          <w:szCs w:val="22"/>
        </w:rPr>
        <w:t>Le due giovani vincitrici hanno scelto colori tenui per la breve opera di Rota, e un</w:t>
      </w:r>
      <w:r w:rsidR="002B781A">
        <w:rPr>
          <w:color w:val="auto"/>
          <w:sz w:val="22"/>
          <w:szCs w:val="22"/>
        </w:rPr>
        <w:t>’</w:t>
      </w:r>
      <w:r w:rsidRPr="00900721">
        <w:rPr>
          <w:color w:val="auto"/>
          <w:sz w:val="22"/>
          <w:szCs w:val="22"/>
        </w:rPr>
        <w:t xml:space="preserve">esplosione di pop art in technicolor per </w:t>
      </w:r>
      <w:proofErr w:type="spellStart"/>
      <w:r w:rsidRPr="00900721">
        <w:rPr>
          <w:color w:val="auto"/>
          <w:sz w:val="22"/>
          <w:szCs w:val="22"/>
        </w:rPr>
        <w:t>Wolf</w:t>
      </w:r>
      <w:proofErr w:type="spellEnd"/>
      <w:r w:rsidRPr="00900721">
        <w:rPr>
          <w:color w:val="auto"/>
          <w:sz w:val="22"/>
          <w:szCs w:val="22"/>
        </w:rPr>
        <w:t xml:space="preserve">-Ferrari. </w:t>
      </w:r>
      <w:r w:rsidR="002B781A">
        <w:rPr>
          <w:color w:val="auto"/>
          <w:sz w:val="22"/>
          <w:szCs w:val="22"/>
        </w:rPr>
        <w:t>“</w:t>
      </w:r>
      <w:r w:rsidRPr="00900721">
        <w:rPr>
          <w:color w:val="auto"/>
          <w:sz w:val="22"/>
          <w:szCs w:val="22"/>
        </w:rPr>
        <w:t>Il progetto - spiegano - nasce dall</w:t>
      </w:r>
      <w:r w:rsidR="002B781A">
        <w:rPr>
          <w:color w:val="auto"/>
          <w:sz w:val="22"/>
          <w:szCs w:val="22"/>
        </w:rPr>
        <w:t>’</w:t>
      </w:r>
      <w:r w:rsidRPr="00900721">
        <w:rPr>
          <w:color w:val="auto"/>
          <w:sz w:val="22"/>
          <w:szCs w:val="22"/>
        </w:rPr>
        <w:t>idea di fondere i due titoli in un</w:t>
      </w:r>
      <w:r w:rsidR="002B781A">
        <w:rPr>
          <w:color w:val="auto"/>
          <w:sz w:val="22"/>
          <w:szCs w:val="22"/>
        </w:rPr>
        <w:t>’</w:t>
      </w:r>
      <w:r w:rsidRPr="00900721">
        <w:rPr>
          <w:color w:val="auto"/>
          <w:sz w:val="22"/>
          <w:szCs w:val="22"/>
        </w:rPr>
        <w:t xml:space="preserve">unica opera. Abbiamo immaginato </w:t>
      </w:r>
      <w:r w:rsidR="002B781A">
        <w:rPr>
          <w:color w:val="auto"/>
          <w:sz w:val="22"/>
          <w:szCs w:val="22"/>
        </w:rPr>
        <w:t>‘</w:t>
      </w:r>
      <w:r w:rsidRPr="00900721">
        <w:rPr>
          <w:color w:val="auto"/>
          <w:sz w:val="22"/>
          <w:szCs w:val="22"/>
        </w:rPr>
        <w:t>La scuola di guida</w:t>
      </w:r>
      <w:r w:rsidR="002B781A">
        <w:rPr>
          <w:color w:val="auto"/>
          <w:sz w:val="22"/>
          <w:szCs w:val="22"/>
        </w:rPr>
        <w:t>’</w:t>
      </w:r>
      <w:r w:rsidRPr="00900721">
        <w:rPr>
          <w:color w:val="auto"/>
          <w:sz w:val="22"/>
          <w:szCs w:val="22"/>
        </w:rPr>
        <w:t xml:space="preserve"> come fosse l</w:t>
      </w:r>
      <w:r w:rsidR="002B781A">
        <w:rPr>
          <w:color w:val="auto"/>
          <w:sz w:val="22"/>
          <w:szCs w:val="22"/>
        </w:rPr>
        <w:t>’</w:t>
      </w:r>
      <w:r w:rsidRPr="00900721">
        <w:rPr>
          <w:color w:val="auto"/>
          <w:sz w:val="22"/>
          <w:szCs w:val="22"/>
        </w:rPr>
        <w:t xml:space="preserve">incubo di </w:t>
      </w:r>
      <w:proofErr w:type="spellStart"/>
      <w:r w:rsidRPr="00900721">
        <w:rPr>
          <w:color w:val="auto"/>
          <w:sz w:val="22"/>
          <w:szCs w:val="22"/>
        </w:rPr>
        <w:t>Gil</w:t>
      </w:r>
      <w:proofErr w:type="spellEnd"/>
      <w:r w:rsidRPr="00900721">
        <w:rPr>
          <w:color w:val="auto"/>
          <w:sz w:val="22"/>
          <w:szCs w:val="22"/>
        </w:rPr>
        <w:t xml:space="preserve">, protagonista de </w:t>
      </w:r>
      <w:proofErr w:type="spellStart"/>
      <w:r w:rsidR="002B781A">
        <w:rPr>
          <w:color w:val="auto"/>
          <w:sz w:val="22"/>
          <w:szCs w:val="22"/>
        </w:rPr>
        <w:t>‘</w:t>
      </w:r>
      <w:r w:rsidRPr="00900721">
        <w:rPr>
          <w:color w:val="auto"/>
          <w:sz w:val="22"/>
          <w:szCs w:val="22"/>
        </w:rPr>
        <w:t>Il</w:t>
      </w:r>
      <w:proofErr w:type="spellEnd"/>
      <w:r w:rsidRPr="00900721">
        <w:rPr>
          <w:color w:val="auto"/>
          <w:sz w:val="22"/>
          <w:szCs w:val="22"/>
        </w:rPr>
        <w:t xml:space="preserve"> segreto di Susanna</w:t>
      </w:r>
      <w:r w:rsidR="002B781A">
        <w:rPr>
          <w:color w:val="auto"/>
          <w:sz w:val="22"/>
          <w:szCs w:val="22"/>
        </w:rPr>
        <w:t>’</w:t>
      </w:r>
      <w:r w:rsidRPr="00900721">
        <w:rPr>
          <w:color w:val="auto"/>
          <w:sz w:val="22"/>
          <w:szCs w:val="22"/>
        </w:rPr>
        <w:t>: un uomo ossessionato dalla visione in sogno della moglie, che bacia uno sconosciuto in macchina. Ciò lo porterà a dubitare della fedeltà di Susanna e a credere che quest</w:t>
      </w:r>
      <w:r w:rsidR="002B781A">
        <w:rPr>
          <w:color w:val="auto"/>
          <w:sz w:val="22"/>
          <w:szCs w:val="22"/>
        </w:rPr>
        <w:t>’</w:t>
      </w:r>
      <w:r w:rsidRPr="00900721">
        <w:rPr>
          <w:color w:val="auto"/>
          <w:sz w:val="22"/>
          <w:szCs w:val="22"/>
        </w:rPr>
        <w:t>ultima lo tradisca. Da qui l</w:t>
      </w:r>
      <w:r w:rsidR="002B781A">
        <w:rPr>
          <w:color w:val="auto"/>
          <w:sz w:val="22"/>
          <w:szCs w:val="22"/>
        </w:rPr>
        <w:t>’</w:t>
      </w:r>
      <w:r w:rsidRPr="00900721">
        <w:rPr>
          <w:color w:val="auto"/>
          <w:sz w:val="22"/>
          <w:szCs w:val="22"/>
        </w:rPr>
        <w:t>idea di ispirarsi a dimensioni oniriche, tipiche del cinema di Fellini, dove sogno e realtà si intrecciano in modo complementare</w:t>
      </w:r>
      <w:r w:rsidR="002B781A">
        <w:rPr>
          <w:color w:val="auto"/>
          <w:sz w:val="22"/>
          <w:szCs w:val="22"/>
        </w:rPr>
        <w:t>”</w:t>
      </w:r>
      <w:r w:rsidRPr="00900721">
        <w:rPr>
          <w:color w:val="auto"/>
          <w:sz w:val="22"/>
          <w:szCs w:val="22"/>
        </w:rPr>
        <w:t>.</w:t>
      </w:r>
    </w:p>
    <w:p w14:paraId="536259A3" w14:textId="4C50572D" w:rsidR="00900721" w:rsidRDefault="00900721" w:rsidP="00900721">
      <w:pPr>
        <w:pStyle w:val="Default"/>
        <w:jc w:val="both"/>
        <w:rPr>
          <w:color w:val="auto"/>
          <w:sz w:val="22"/>
          <w:szCs w:val="22"/>
        </w:rPr>
      </w:pPr>
    </w:p>
    <w:p w14:paraId="412D251A" w14:textId="77777777" w:rsidR="009A7643" w:rsidRPr="00900721" w:rsidRDefault="009A7643" w:rsidP="00900721">
      <w:pPr>
        <w:pStyle w:val="Default"/>
        <w:jc w:val="both"/>
        <w:rPr>
          <w:color w:val="auto"/>
          <w:sz w:val="22"/>
          <w:szCs w:val="22"/>
        </w:rPr>
      </w:pPr>
    </w:p>
    <w:p w14:paraId="73E240A2" w14:textId="77777777" w:rsidR="009C1D5B" w:rsidRPr="009C1D5B" w:rsidRDefault="009C1D5B" w:rsidP="009C1D5B">
      <w:pPr>
        <w:pStyle w:val="Default"/>
        <w:jc w:val="both"/>
        <w:rPr>
          <w:color w:val="auto"/>
          <w:sz w:val="22"/>
          <w:szCs w:val="22"/>
        </w:rPr>
      </w:pPr>
      <w:r w:rsidRPr="009C1D5B">
        <w:rPr>
          <w:b/>
          <w:bCs/>
          <w:color w:val="auto"/>
          <w:sz w:val="22"/>
          <w:szCs w:val="22"/>
        </w:rPr>
        <w:t>INFORMAZIONI E PRENOTAZIONI</w:t>
      </w:r>
    </w:p>
    <w:p w14:paraId="49D68BED" w14:textId="77777777" w:rsidR="009C1D5B" w:rsidRPr="009C1D5B" w:rsidRDefault="009C1D5B" w:rsidP="009C1D5B">
      <w:pPr>
        <w:pStyle w:val="Default"/>
        <w:jc w:val="both"/>
        <w:rPr>
          <w:color w:val="auto"/>
          <w:sz w:val="22"/>
          <w:szCs w:val="22"/>
        </w:rPr>
      </w:pPr>
      <w:r w:rsidRPr="009C1D5B">
        <w:rPr>
          <w:color w:val="auto"/>
          <w:sz w:val="22"/>
          <w:szCs w:val="22"/>
        </w:rPr>
        <w:t>Biglietteria Teatro G.B. Pergolesi: Piazza della Repubblica, 9 – 60035 Jesi (AN) – tel. +39 0731 206888</w:t>
      </w:r>
    </w:p>
    <w:p w14:paraId="7783501A" w14:textId="7DB52D38" w:rsidR="00825CD1" w:rsidRPr="00354A8E" w:rsidRDefault="009C1D5B" w:rsidP="007228BF">
      <w:pPr>
        <w:pStyle w:val="Default"/>
        <w:jc w:val="both"/>
        <w:rPr>
          <w:rFonts w:cs="Times"/>
          <w:sz w:val="20"/>
          <w:szCs w:val="20"/>
        </w:rPr>
      </w:pPr>
      <w:r w:rsidRPr="009C1D5B">
        <w:rPr>
          <w:color w:val="auto"/>
          <w:sz w:val="22"/>
          <w:szCs w:val="22"/>
        </w:rPr>
        <w:t xml:space="preserve">mail </w:t>
      </w:r>
      <w:hyperlink r:id="rId7" w:history="1">
        <w:r w:rsidRPr="009C1D5B">
          <w:rPr>
            <w:rStyle w:val="Collegamentoipertestuale"/>
            <w:sz w:val="22"/>
            <w:szCs w:val="22"/>
          </w:rPr>
          <w:t>biglietteria@fpsjesi.com</w:t>
        </w:r>
      </w:hyperlink>
      <w:r w:rsidRPr="009C1D5B">
        <w:rPr>
          <w:color w:val="auto"/>
          <w:sz w:val="22"/>
          <w:szCs w:val="22"/>
        </w:rPr>
        <w:t xml:space="preserve"> – </w:t>
      </w:r>
      <w:hyperlink r:id="rId8" w:history="1">
        <w:r w:rsidRPr="009C1D5B">
          <w:rPr>
            <w:rStyle w:val="Collegamentoipertestuale"/>
            <w:sz w:val="22"/>
            <w:szCs w:val="22"/>
          </w:rPr>
          <w:t>www.lirica.fondazionepergolesispontini.com</w:t>
        </w:r>
      </w:hyperlink>
    </w:p>
    <w:p w14:paraId="7D2587FB" w14:textId="77777777" w:rsidR="009A77AD" w:rsidRPr="009A77AD" w:rsidRDefault="009A77AD" w:rsidP="009C1D5B">
      <w:pPr>
        <w:spacing w:after="0" w:line="240" w:lineRule="auto"/>
        <w:jc w:val="both"/>
        <w:rPr>
          <w:rFonts w:cstheme="majorHAnsi"/>
        </w:rPr>
      </w:pPr>
    </w:p>
    <w:sectPr w:rsidR="009A77AD" w:rsidRPr="009A77AD" w:rsidSect="00F94F83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Cn BT">
    <w:altName w:val="Swis721 Cn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AA95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D72D9"/>
    <w:multiLevelType w:val="hybridMultilevel"/>
    <w:tmpl w:val="8766B57C"/>
    <w:lvl w:ilvl="0" w:tplc="0548EF64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C8314E"/>
    <w:multiLevelType w:val="hybridMultilevel"/>
    <w:tmpl w:val="83689E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E7985"/>
    <w:multiLevelType w:val="hybridMultilevel"/>
    <w:tmpl w:val="5EA2037E"/>
    <w:lvl w:ilvl="0" w:tplc="661833A6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24435E"/>
    <w:multiLevelType w:val="hybridMultilevel"/>
    <w:tmpl w:val="20221D5E"/>
    <w:lvl w:ilvl="0" w:tplc="0410000F">
      <w:start w:val="6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5631F0"/>
    <w:multiLevelType w:val="hybridMultilevel"/>
    <w:tmpl w:val="20D4B0CC"/>
    <w:lvl w:ilvl="0" w:tplc="27123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581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722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8C6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EA9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5663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1CA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EA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2CB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62C68"/>
    <w:multiLevelType w:val="hybridMultilevel"/>
    <w:tmpl w:val="8786A0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AC5203"/>
    <w:multiLevelType w:val="multilevel"/>
    <w:tmpl w:val="04D8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71680F"/>
    <w:multiLevelType w:val="hybridMultilevel"/>
    <w:tmpl w:val="927E511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8953B5"/>
    <w:multiLevelType w:val="hybridMultilevel"/>
    <w:tmpl w:val="1F5C4F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87A4E"/>
    <w:multiLevelType w:val="hybridMultilevel"/>
    <w:tmpl w:val="83F31F3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17B7DA6"/>
    <w:multiLevelType w:val="multilevel"/>
    <w:tmpl w:val="41B4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DD66B3"/>
    <w:multiLevelType w:val="hybridMultilevel"/>
    <w:tmpl w:val="5262DC3E"/>
    <w:lvl w:ilvl="0" w:tplc="D9C269A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BD688C"/>
    <w:multiLevelType w:val="hybridMultilevel"/>
    <w:tmpl w:val="1D4A0A8C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8A6995"/>
    <w:multiLevelType w:val="hybridMultilevel"/>
    <w:tmpl w:val="A85452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4"/>
  </w:num>
  <w:num w:numId="5">
    <w:abstractNumId w:val="0"/>
  </w:num>
  <w:num w:numId="6">
    <w:abstractNumId w:val="2"/>
  </w:num>
  <w:num w:numId="7">
    <w:abstractNumId w:val="12"/>
  </w:num>
  <w:num w:numId="8">
    <w:abstractNumId w:val="8"/>
  </w:num>
  <w:num w:numId="9">
    <w:abstractNumId w:val="9"/>
  </w:num>
  <w:num w:numId="10">
    <w:abstractNumId w:val="1"/>
  </w:num>
  <w:num w:numId="11">
    <w:abstractNumId w:val="4"/>
  </w:num>
  <w:num w:numId="12">
    <w:abstractNumId w:val="6"/>
  </w:num>
  <w:num w:numId="13">
    <w:abstractNumId w:val="1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88"/>
    <w:rsid w:val="00004106"/>
    <w:rsid w:val="0007532E"/>
    <w:rsid w:val="00095125"/>
    <w:rsid w:val="000D3FCA"/>
    <w:rsid w:val="000E1CEA"/>
    <w:rsid w:val="00101653"/>
    <w:rsid w:val="001028E1"/>
    <w:rsid w:val="001055E8"/>
    <w:rsid w:val="0011077E"/>
    <w:rsid w:val="00125F91"/>
    <w:rsid w:val="001361D5"/>
    <w:rsid w:val="001C63F4"/>
    <w:rsid w:val="001F316D"/>
    <w:rsid w:val="001F604B"/>
    <w:rsid w:val="002502C3"/>
    <w:rsid w:val="002B781A"/>
    <w:rsid w:val="002C3D90"/>
    <w:rsid w:val="00310F67"/>
    <w:rsid w:val="003532D8"/>
    <w:rsid w:val="00373EA5"/>
    <w:rsid w:val="003758D0"/>
    <w:rsid w:val="00396037"/>
    <w:rsid w:val="003A1A11"/>
    <w:rsid w:val="003A7F63"/>
    <w:rsid w:val="003B0354"/>
    <w:rsid w:val="003B144C"/>
    <w:rsid w:val="00405394"/>
    <w:rsid w:val="0047013A"/>
    <w:rsid w:val="00496CC2"/>
    <w:rsid w:val="004A55B0"/>
    <w:rsid w:val="004E0BD6"/>
    <w:rsid w:val="004F2076"/>
    <w:rsid w:val="00500FD5"/>
    <w:rsid w:val="00512369"/>
    <w:rsid w:val="005141DB"/>
    <w:rsid w:val="005202BE"/>
    <w:rsid w:val="00582BA3"/>
    <w:rsid w:val="00583E1A"/>
    <w:rsid w:val="00590931"/>
    <w:rsid w:val="005E1CF2"/>
    <w:rsid w:val="00616CDA"/>
    <w:rsid w:val="006345AC"/>
    <w:rsid w:val="00662066"/>
    <w:rsid w:val="0066546C"/>
    <w:rsid w:val="00672EA7"/>
    <w:rsid w:val="006A19DF"/>
    <w:rsid w:val="006C04F2"/>
    <w:rsid w:val="006C0872"/>
    <w:rsid w:val="006D0037"/>
    <w:rsid w:val="006E4A32"/>
    <w:rsid w:val="007154CF"/>
    <w:rsid w:val="007228BF"/>
    <w:rsid w:val="00747EA0"/>
    <w:rsid w:val="007710EC"/>
    <w:rsid w:val="00775043"/>
    <w:rsid w:val="007C32EC"/>
    <w:rsid w:val="007D1D06"/>
    <w:rsid w:val="00825CD1"/>
    <w:rsid w:val="0085309A"/>
    <w:rsid w:val="008C3248"/>
    <w:rsid w:val="008D0A2F"/>
    <w:rsid w:val="008D7067"/>
    <w:rsid w:val="008E31D5"/>
    <w:rsid w:val="008E5CAD"/>
    <w:rsid w:val="00900721"/>
    <w:rsid w:val="009109A1"/>
    <w:rsid w:val="00911E6D"/>
    <w:rsid w:val="009233C4"/>
    <w:rsid w:val="0096415A"/>
    <w:rsid w:val="00987907"/>
    <w:rsid w:val="009A53A1"/>
    <w:rsid w:val="009A7643"/>
    <w:rsid w:val="009A77AD"/>
    <w:rsid w:val="009C1D5B"/>
    <w:rsid w:val="009E765B"/>
    <w:rsid w:val="00A13BE9"/>
    <w:rsid w:val="00A372EB"/>
    <w:rsid w:val="00A819A6"/>
    <w:rsid w:val="00AD6359"/>
    <w:rsid w:val="00B075A8"/>
    <w:rsid w:val="00B12488"/>
    <w:rsid w:val="00B7501E"/>
    <w:rsid w:val="00B85D72"/>
    <w:rsid w:val="00B86727"/>
    <w:rsid w:val="00B909A2"/>
    <w:rsid w:val="00BD1110"/>
    <w:rsid w:val="00BF54BD"/>
    <w:rsid w:val="00C01708"/>
    <w:rsid w:val="00C30599"/>
    <w:rsid w:val="00C317E2"/>
    <w:rsid w:val="00C65CAD"/>
    <w:rsid w:val="00CB1E2D"/>
    <w:rsid w:val="00CD2BE1"/>
    <w:rsid w:val="00CD5D36"/>
    <w:rsid w:val="00D4411B"/>
    <w:rsid w:val="00D6621C"/>
    <w:rsid w:val="00D67401"/>
    <w:rsid w:val="00DA1EAB"/>
    <w:rsid w:val="00DE2A04"/>
    <w:rsid w:val="00DF5E5B"/>
    <w:rsid w:val="00E00E1A"/>
    <w:rsid w:val="00E02D85"/>
    <w:rsid w:val="00EB6097"/>
    <w:rsid w:val="00EE1E03"/>
    <w:rsid w:val="00EF4303"/>
    <w:rsid w:val="00F15E21"/>
    <w:rsid w:val="00F568D6"/>
    <w:rsid w:val="00F77ACA"/>
    <w:rsid w:val="00F914F4"/>
    <w:rsid w:val="00F94F83"/>
    <w:rsid w:val="00FA2E06"/>
    <w:rsid w:val="00FB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E019"/>
  <w15:chartTrackingRefBased/>
  <w15:docId w15:val="{D39F51B3-3E96-465F-A086-496C5EF2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F5E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9"/>
    <w:qFormat/>
    <w:rsid w:val="00500F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F5E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305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uiPriority w:val="22"/>
    <w:qFormat/>
    <w:rsid w:val="007D1D06"/>
    <w:rPr>
      <w:b/>
      <w:bCs/>
    </w:rPr>
  </w:style>
  <w:style w:type="paragraph" w:styleId="Intestazione">
    <w:name w:val="header"/>
    <w:basedOn w:val="Normale"/>
    <w:link w:val="IntestazioneCarattere"/>
    <w:rsid w:val="00D4411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D441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D4411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41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eWeb">
    <w:name w:val="Normal (Web)"/>
    <w:basedOn w:val="Normale"/>
    <w:uiPriority w:val="99"/>
    <w:rsid w:val="00D441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11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11B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ox-3eaacc291f-msolistparagraph">
    <w:name w:val="ox-3eaacc291f-msolistparagraph"/>
    <w:basedOn w:val="Normale"/>
    <w:rsid w:val="00D4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uiPriority w:val="20"/>
    <w:qFormat/>
    <w:rsid w:val="00D4411B"/>
    <w:rPr>
      <w:i/>
      <w:iCs/>
    </w:rPr>
  </w:style>
  <w:style w:type="character" w:customStyle="1" w:styleId="apple-converted-space">
    <w:name w:val="apple-converted-space"/>
    <w:basedOn w:val="Carpredefinitoparagrafo"/>
    <w:rsid w:val="00D4411B"/>
  </w:style>
  <w:style w:type="paragraph" w:customStyle="1" w:styleId="Contenutotabella">
    <w:name w:val="Contenuto tabella"/>
    <w:basedOn w:val="Normale"/>
    <w:rsid w:val="00D4411B"/>
    <w:pPr>
      <w:suppressLineNumbers/>
      <w:suppressAutoHyphens/>
      <w:spacing w:after="0" w:line="240" w:lineRule="auto"/>
    </w:pPr>
    <w:rPr>
      <w:rFonts w:ascii="Liberation Serif" w:eastAsia="Arial Unicode MS" w:hAnsi="Liberation Serif" w:cs="Times New Roman"/>
      <w:kern w:val="1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4411B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4411B"/>
    <w:rPr>
      <w:rFonts w:ascii="Calibri Light" w:eastAsia="Times New Roman" w:hAnsi="Calibri Light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D4411B"/>
    <w:rPr>
      <w:color w:val="0563C1"/>
      <w:u w:val="single"/>
    </w:rPr>
  </w:style>
  <w:style w:type="character" w:styleId="Menzionenonrisolta">
    <w:name w:val="Unresolved Mention"/>
    <w:uiPriority w:val="99"/>
    <w:rsid w:val="00D4411B"/>
    <w:rPr>
      <w:color w:val="605E5C"/>
      <w:shd w:val="clear" w:color="auto" w:fill="E1DFDD"/>
    </w:rPr>
  </w:style>
  <w:style w:type="paragraph" w:customStyle="1" w:styleId="MediumGrid21">
    <w:name w:val="Medium Grid 21"/>
    <w:uiPriority w:val="1"/>
    <w:qFormat/>
    <w:rsid w:val="00D441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8">
    <w:name w:val="font_8"/>
    <w:basedOn w:val="Normale"/>
    <w:rsid w:val="00D4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ph">
    <w:name w:val="paragraph"/>
    <w:basedOn w:val="Normale"/>
    <w:rsid w:val="00D4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rsid w:val="00D4411B"/>
  </w:style>
  <w:style w:type="character" w:customStyle="1" w:styleId="eop">
    <w:name w:val="eop"/>
    <w:rsid w:val="00D4411B"/>
  </w:style>
  <w:style w:type="character" w:customStyle="1" w:styleId="scxw89864176">
    <w:name w:val="scxw89864176"/>
    <w:basedOn w:val="Carpredefinitoparagrafo"/>
    <w:rsid w:val="00D4411B"/>
  </w:style>
  <w:style w:type="character" w:customStyle="1" w:styleId="s2">
    <w:name w:val="s2"/>
    <w:basedOn w:val="Carpredefinitoparagrafo"/>
    <w:rsid w:val="00D4411B"/>
  </w:style>
  <w:style w:type="character" w:customStyle="1" w:styleId="s7">
    <w:name w:val="s7"/>
    <w:basedOn w:val="Carpredefinitoparagrafo"/>
    <w:rsid w:val="00D4411B"/>
  </w:style>
  <w:style w:type="character" w:customStyle="1" w:styleId="bcx0">
    <w:name w:val="bcx0"/>
    <w:basedOn w:val="Carpredefinitoparagrafo"/>
    <w:rsid w:val="0047013A"/>
  </w:style>
  <w:style w:type="character" w:customStyle="1" w:styleId="Titolo4Carattere">
    <w:name w:val="Titolo 4 Carattere"/>
    <w:basedOn w:val="Carpredefinitoparagrafo"/>
    <w:link w:val="Titolo4"/>
    <w:uiPriority w:val="9"/>
    <w:rsid w:val="00500FD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F5E5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F5E5B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social-facebook">
    <w:name w:val="social-facebook"/>
    <w:basedOn w:val="Normale"/>
    <w:rsid w:val="00DF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ocial-twitter">
    <w:name w:val="social-twitter"/>
    <w:basedOn w:val="Normale"/>
    <w:rsid w:val="00DF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ocial-pinterest">
    <w:name w:val="social-pinterest"/>
    <w:basedOn w:val="Normale"/>
    <w:rsid w:val="00DF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ocial-linkedin">
    <w:name w:val="social-linkedin"/>
    <w:basedOn w:val="Normale"/>
    <w:rsid w:val="00DF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ocial-xing">
    <w:name w:val="social-xing"/>
    <w:basedOn w:val="Normale"/>
    <w:rsid w:val="00DF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ocial-paper-plane">
    <w:name w:val="social-paper-plane"/>
    <w:basedOn w:val="Normale"/>
    <w:rsid w:val="00DF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title">
    <w:name w:val="panel-title"/>
    <w:basedOn w:val="Normale"/>
    <w:rsid w:val="00DF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3">
    <w:name w:val="Pa3"/>
    <w:basedOn w:val="Default"/>
    <w:next w:val="Default"/>
    <w:uiPriority w:val="99"/>
    <w:rsid w:val="007C32EC"/>
    <w:pPr>
      <w:spacing w:line="241" w:lineRule="atLeast"/>
    </w:pPr>
    <w:rPr>
      <w:rFonts w:ascii="Swis721 Cn BT" w:hAnsi="Swis721 Cn BT" w:cstheme="minorBidi"/>
      <w:color w:val="auto"/>
    </w:rPr>
  </w:style>
  <w:style w:type="character" w:customStyle="1" w:styleId="A10">
    <w:name w:val="A10"/>
    <w:uiPriority w:val="99"/>
    <w:rsid w:val="007C32EC"/>
    <w:rPr>
      <w:rFonts w:cs="Swis721 Cn BT"/>
      <w:color w:val="211D1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86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06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00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0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27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54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54465">
                                                      <w:marLeft w:val="0"/>
                                                      <w:marRight w:val="0"/>
                                                      <w:marTop w:val="5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347033">
                          <w:marLeft w:val="0"/>
                          <w:marRight w:val="0"/>
                          <w:marTop w:val="5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25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50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1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12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80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00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743766">
                                                      <w:marLeft w:val="0"/>
                                                      <w:marRight w:val="0"/>
                                                      <w:marTop w:val="5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495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17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148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735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28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777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053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183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397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6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97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1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76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924316">
                                                      <w:marLeft w:val="0"/>
                                                      <w:marRight w:val="0"/>
                                                      <w:marTop w:val="5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436388">
                                                      <w:marLeft w:val="0"/>
                                                      <w:marRight w:val="0"/>
                                                      <w:marTop w:val="5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94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75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92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753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124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935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6559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539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6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2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74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897221">
                          <w:marLeft w:val="0"/>
                          <w:marRight w:val="0"/>
                          <w:marTop w:val="5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536182">
                          <w:marLeft w:val="0"/>
                          <w:marRight w:val="0"/>
                          <w:marTop w:val="5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9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8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AEAEA"/>
                                    <w:left w:val="none" w:sz="0" w:space="0" w:color="EAEAEA"/>
                                    <w:bottom w:val="single" w:sz="6" w:space="0" w:color="EAEAEA"/>
                                    <w:right w:val="none" w:sz="0" w:space="0" w:color="EAEAEA"/>
                                  </w:divBdr>
                                  <w:divsChild>
                                    <w:div w:id="124198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50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65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7" w:color="EAEAEA"/>
                                            <w:left w:val="none" w:sz="0" w:space="0" w:color="EAEAEA"/>
                                            <w:bottom w:val="none" w:sz="0" w:space="27" w:color="EAEAEA"/>
                                            <w:right w:val="none" w:sz="0" w:space="0" w:color="EAEAEA"/>
                                          </w:divBdr>
                                          <w:divsChild>
                                            <w:div w:id="12839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05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rica.fondazionepergolesispontini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biglietteria@fpsjes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F084D-19C6-4D71-BD66-B6B636D9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Stampa - FPSJESI</dc:creator>
  <cp:keywords/>
  <dc:description/>
  <cp:lastModifiedBy>Ufficio Stampa - FPSJESI</cp:lastModifiedBy>
  <cp:revision>5</cp:revision>
  <dcterms:created xsi:type="dcterms:W3CDTF">2021-11-18T10:07:00Z</dcterms:created>
  <dcterms:modified xsi:type="dcterms:W3CDTF">2021-11-18T10:10:00Z</dcterms:modified>
</cp:coreProperties>
</file>